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6B" w:rsidRPr="000132DC" w:rsidRDefault="002C0E6B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Załącznik Nr 1</w:t>
      </w:r>
    </w:p>
    <w:p w:rsidR="002C0E6B" w:rsidRPr="000132DC" w:rsidRDefault="002C0E6B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do Zaproszenia do składania ofert</w:t>
      </w:r>
    </w:p>
    <w:p w:rsidR="002C0E6B" w:rsidRPr="000132DC" w:rsidRDefault="002C0E6B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2C0E6B" w:rsidRPr="000132DC" w:rsidRDefault="002C0E6B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132DC">
        <w:rPr>
          <w:rFonts w:ascii="Arial" w:hAnsi="Arial" w:cs="Arial"/>
          <w:b/>
          <w:bCs/>
          <w:sz w:val="26"/>
          <w:szCs w:val="26"/>
        </w:rPr>
        <w:t>FORMULARZ OFERTOWY</w:t>
      </w:r>
    </w:p>
    <w:p w:rsidR="002C0E6B" w:rsidRPr="000132DC" w:rsidRDefault="002C0E6B" w:rsidP="000132DC">
      <w:pPr>
        <w:tabs>
          <w:tab w:val="left" w:pos="851"/>
        </w:tabs>
        <w:spacing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2C0E6B" w:rsidRPr="000132DC" w:rsidRDefault="002C0E6B" w:rsidP="000132DC">
      <w:pPr>
        <w:tabs>
          <w:tab w:val="left" w:pos="851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n</w:t>
      </w:r>
      <w:r w:rsidRPr="000132DC">
        <w:rPr>
          <w:rFonts w:ascii="Arial" w:hAnsi="Arial" w:cs="Arial"/>
          <w:b/>
          <w:bCs/>
          <w:i/>
          <w:iCs/>
          <w:sz w:val="23"/>
          <w:szCs w:val="23"/>
        </w:rPr>
        <w:t xml:space="preserve">a </w:t>
      </w:r>
      <w:r w:rsidRPr="00FC5DAC">
        <w:rPr>
          <w:rFonts w:ascii="Arial" w:hAnsi="Arial" w:cs="Arial"/>
          <w:b/>
          <w:bCs/>
          <w:i/>
          <w:iCs/>
          <w:sz w:val="23"/>
          <w:szCs w:val="23"/>
        </w:rPr>
        <w:t xml:space="preserve">„Wykonanie kontrastowych oznaczeń stopni w budynku Urzędu Gminy Kluczewsko” </w:t>
      </w:r>
      <w:r w:rsidRPr="000132DC">
        <w:rPr>
          <w:rFonts w:ascii="Arial" w:hAnsi="Arial" w:cs="Arial"/>
          <w:b/>
          <w:bCs/>
          <w:sz w:val="23"/>
          <w:szCs w:val="23"/>
        </w:rPr>
        <w:t>poniżej 130.000,00 złotych netto.</w:t>
      </w:r>
    </w:p>
    <w:p w:rsidR="002C0E6B" w:rsidRPr="00FC5DAC" w:rsidRDefault="002C0E6B" w:rsidP="000132DC">
      <w:pPr>
        <w:tabs>
          <w:tab w:val="left" w:pos="851"/>
        </w:tabs>
        <w:spacing w:line="30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FC5DAC">
        <w:rPr>
          <w:rFonts w:ascii="Arial" w:hAnsi="Arial" w:cs="Arial"/>
          <w:i/>
          <w:iCs/>
          <w:sz w:val="20"/>
          <w:szCs w:val="20"/>
        </w:rPr>
        <w:t>(nazwa rodzaju zamówienia)</w:t>
      </w:r>
    </w:p>
    <w:p w:rsidR="002C0E6B" w:rsidRPr="00FC5DAC" w:rsidRDefault="002C0E6B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0E6B" w:rsidRPr="00FC5DAC" w:rsidRDefault="002C0E6B" w:rsidP="000132DC">
      <w:pPr>
        <w:spacing w:line="288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FC5DAC">
        <w:rPr>
          <w:rFonts w:ascii="Arial" w:hAnsi="Arial" w:cs="Arial"/>
          <w:b/>
          <w:bCs/>
          <w:spacing w:val="-2"/>
          <w:sz w:val="22"/>
          <w:szCs w:val="22"/>
        </w:rPr>
        <w:t>I. Nazwa i adres Zamawiającego</w:t>
      </w:r>
      <w:r w:rsidRPr="00FC5DAC">
        <w:rPr>
          <w:rFonts w:ascii="Arial" w:hAnsi="Arial" w:cs="Arial"/>
          <w:spacing w:val="-2"/>
          <w:sz w:val="22"/>
          <w:szCs w:val="22"/>
        </w:rPr>
        <w:t>: Gmina Kluczewsko, ul. Spółdzielcza 12; 29-120 Kluczewsko.</w:t>
      </w:r>
    </w:p>
    <w:p w:rsidR="002C0E6B" w:rsidRPr="00FC5DAC" w:rsidRDefault="002C0E6B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0E6B" w:rsidRPr="00FC5DAC" w:rsidRDefault="002C0E6B" w:rsidP="000132D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C5DAC">
        <w:rPr>
          <w:rFonts w:ascii="Arial" w:hAnsi="Arial" w:cs="Arial"/>
          <w:b/>
          <w:bCs/>
          <w:sz w:val="22"/>
          <w:szCs w:val="22"/>
        </w:rPr>
        <w:t>II. Opis przedmiotu zamówienia:</w:t>
      </w:r>
    </w:p>
    <w:p w:rsidR="002C0E6B" w:rsidRPr="00FC5DAC" w:rsidRDefault="002C0E6B" w:rsidP="000132DC">
      <w:pPr>
        <w:spacing w:line="288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2C0E6B" w:rsidRPr="00FC5DAC" w:rsidRDefault="002C0E6B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C5DAC">
        <w:rPr>
          <w:rFonts w:ascii="Arial" w:hAnsi="Arial" w:cs="Arial"/>
          <w:sz w:val="22"/>
          <w:szCs w:val="22"/>
        </w:rPr>
        <w:t>Przedmiot zamówienia obejmuje:</w:t>
      </w:r>
    </w:p>
    <w:p w:rsidR="002C0E6B" w:rsidRPr="00FC5DA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8"/>
          <w:szCs w:val="8"/>
        </w:rPr>
      </w:pPr>
    </w:p>
    <w:p w:rsidR="002C0E6B" w:rsidRPr="000132DC" w:rsidRDefault="002C0E6B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C5DAC">
        <w:rPr>
          <w:rFonts w:ascii="Arial" w:hAnsi="Arial" w:cs="Arial"/>
          <w:sz w:val="22"/>
          <w:szCs w:val="22"/>
        </w:rPr>
        <w:t xml:space="preserve">Wykonanie kontrastowych oznaczeń stopni w budynku Urzędu Gminy Kluczewsko, prowadzone w ramach Umowy nr DSG/ 0676 o powierzenie grantu w ramach </w:t>
      </w:r>
      <w:r>
        <w:rPr>
          <w:rFonts w:ascii="Arial" w:hAnsi="Arial" w:cs="Arial"/>
          <w:sz w:val="22"/>
          <w:szCs w:val="22"/>
        </w:rPr>
        <w:t>P</w:t>
      </w:r>
      <w:r w:rsidRPr="000132DC">
        <w:rPr>
          <w:rFonts w:ascii="Arial" w:hAnsi="Arial" w:cs="Arial"/>
          <w:sz w:val="22"/>
          <w:szCs w:val="22"/>
        </w:rPr>
        <w:t>rojektu „Dostępny samorząd – granty” realizowanego przez Państwowy Fundusz Rehabilitacji Osób Niepełnosprawnych w ramach Działania 2.18 Programu Operacyjnego Wiedza Edukacja Rozwój 2014-2020.</w:t>
      </w:r>
    </w:p>
    <w:p w:rsidR="002C0E6B" w:rsidRPr="000132DC" w:rsidRDefault="002C0E6B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Szczegółowy opis przedmiotu zamówienia, zawarty jest w Zaproszeniu do składania ofert.</w:t>
      </w:r>
    </w:p>
    <w:p w:rsidR="002C0E6B" w:rsidRPr="000132DC" w:rsidRDefault="002C0E6B" w:rsidP="000132DC">
      <w:pPr>
        <w:tabs>
          <w:tab w:val="left" w:pos="851"/>
        </w:tabs>
        <w:spacing w:line="288" w:lineRule="auto"/>
        <w:ind w:left="390"/>
        <w:jc w:val="both"/>
        <w:rPr>
          <w:rFonts w:ascii="Arial" w:hAnsi="Arial" w:cs="Arial"/>
          <w:b/>
          <w:bCs/>
          <w:sz w:val="22"/>
          <w:szCs w:val="22"/>
        </w:rPr>
      </w:pPr>
    </w:p>
    <w:p w:rsidR="002C0E6B" w:rsidRPr="000132DC" w:rsidRDefault="002C0E6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III. Nazwa i adres Wykonawcy:</w:t>
      </w:r>
    </w:p>
    <w:p w:rsidR="002C0E6B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</w:t>
      </w:r>
    </w:p>
    <w:p w:rsidR="002C0E6B" w:rsidRPr="000132DC" w:rsidRDefault="002C0E6B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2C0E6B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2C0E6B" w:rsidRPr="000132DC" w:rsidRDefault="002C0E6B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2C0E6B" w:rsidRPr="000132DC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  </w:t>
      </w:r>
      <w:r w:rsidRPr="000132DC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</w:t>
      </w:r>
    </w:p>
    <w:p w:rsidR="002C0E6B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Nr rachunku bankowego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</w:t>
      </w:r>
    </w:p>
    <w:p w:rsidR="002C0E6B" w:rsidRPr="007908FF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7908FF">
        <w:rPr>
          <w:rFonts w:ascii="Arial" w:hAnsi="Arial" w:cs="Arial"/>
          <w:sz w:val="22"/>
          <w:szCs w:val="22"/>
        </w:rPr>
        <w:t>Adres e -mail: 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</w:t>
      </w:r>
    </w:p>
    <w:p w:rsidR="002C0E6B" w:rsidRPr="000132DC" w:rsidRDefault="002C0E6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C0E6B" w:rsidRPr="000132DC" w:rsidRDefault="002C0E6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IV. Cena oferty:</w:t>
      </w:r>
    </w:p>
    <w:p w:rsidR="002C0E6B" w:rsidRPr="000132DC" w:rsidRDefault="002C0E6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Oferuję wykonanie przedmiotu zamówienia za:</w:t>
      </w:r>
    </w:p>
    <w:p w:rsidR="002C0E6B" w:rsidRPr="000132DC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Cenę netto………………………………. zł </w:t>
      </w:r>
    </w:p>
    <w:p w:rsidR="002C0E6B" w:rsidRPr="000132DC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Podatek VAT …...%, tj.: ……………………………. zł</w:t>
      </w:r>
    </w:p>
    <w:p w:rsidR="002C0E6B" w:rsidRPr="000132DC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Cenę brutto……………………………… zł</w:t>
      </w:r>
    </w:p>
    <w:p w:rsidR="002C0E6B" w:rsidRPr="000132DC" w:rsidRDefault="002C0E6B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Słownie brutto………………………………………………………………………… zł</w:t>
      </w:r>
    </w:p>
    <w:p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0E6B" w:rsidRPr="000132DC" w:rsidRDefault="002C0E6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V. Oferujemy wykonanie przedmiotu zamówienia na następujących warunkach:</w:t>
      </w:r>
    </w:p>
    <w:p w:rsidR="002C0E6B" w:rsidRPr="000132DC" w:rsidRDefault="002C0E6B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termin wykonania zamówienia: zgodnie ze wzorem Umowy;</w:t>
      </w:r>
    </w:p>
    <w:p w:rsidR="002C0E6B" w:rsidRPr="000132DC" w:rsidRDefault="002C0E6B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okres gwarancji: zgodnie ze wzorem Umowy;</w:t>
      </w:r>
    </w:p>
    <w:p w:rsidR="002C0E6B" w:rsidRPr="000132DC" w:rsidRDefault="002C0E6B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warunki płatności: do 30 dni od dnia otrzymania faktury/rachunku.</w:t>
      </w:r>
    </w:p>
    <w:p w:rsidR="002C0E6B" w:rsidRPr="000132DC" w:rsidRDefault="002C0E6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C0E6B" w:rsidRDefault="002C0E6B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VI.</w:t>
      </w:r>
      <w:r w:rsidRPr="000132DC">
        <w:rPr>
          <w:rFonts w:ascii="Arial" w:hAnsi="Arial" w:cs="Arial"/>
          <w:sz w:val="22"/>
          <w:szCs w:val="22"/>
        </w:rPr>
        <w:t xml:space="preserve"> Oświadczam, że zapoznałem się z opisem przedmiotu zamówienia oraz z wzorem       umowy/</w:t>
      </w:r>
      <w:r w:rsidRPr="000132DC">
        <w:rPr>
          <w:rFonts w:ascii="Arial" w:hAnsi="Arial" w:cs="Arial"/>
          <w:strike/>
          <w:sz w:val="22"/>
          <w:szCs w:val="22"/>
        </w:rPr>
        <w:t>istotnymi postanowieniami umowy</w:t>
      </w:r>
      <w:r w:rsidRPr="000132DC">
        <w:rPr>
          <w:rFonts w:ascii="Arial" w:hAnsi="Arial" w:cs="Arial"/>
          <w:sz w:val="22"/>
          <w:szCs w:val="22"/>
        </w:rPr>
        <w:t>* i nie wnoszę do nich zastrzeżeń.</w:t>
      </w:r>
    </w:p>
    <w:p w:rsidR="002C0E6B" w:rsidRPr="003C3E9A" w:rsidRDefault="002C0E6B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Załącznikami do formularza ofertowego stanowiącymi integralną część oferty są:</w:t>
      </w:r>
    </w:p>
    <w:p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1……………………………………………..</w:t>
      </w:r>
    </w:p>
    <w:p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2…………………………………………….</w:t>
      </w:r>
    </w:p>
    <w:p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3……………………………………………..</w:t>
      </w:r>
    </w:p>
    <w:p w:rsidR="002C0E6B" w:rsidRPr="000132DC" w:rsidRDefault="002C0E6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C0E6B" w:rsidRPr="000132DC" w:rsidRDefault="002C0E6B" w:rsidP="000132DC">
      <w:p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VII.</w:t>
      </w:r>
      <w:r w:rsidRPr="000132DC">
        <w:rPr>
          <w:rFonts w:ascii="Arial" w:hAnsi="Arial" w:cs="Arial"/>
          <w:sz w:val="22"/>
          <w:szCs w:val="22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ascii="Arial" w:hAnsi="Arial" w:cs="Arial"/>
          <w:sz w:val="22"/>
          <w:szCs w:val="22"/>
        </w:rPr>
        <w:br/>
      </w:r>
      <w:r w:rsidRPr="000132DC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1), (zwanym dalej RODO) wobec osób fizycznych, od których dane osobowe bezpośrednio lub pośrednio pozyskałem w celu ubiegania się o udzielenie zamówienia publicznego w niniejszym postępowaniu.*</w:t>
      </w:r>
    </w:p>
    <w:p w:rsidR="002C0E6B" w:rsidRDefault="002C0E6B" w:rsidP="000132DC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  <w:r w:rsidRPr="000132DC">
        <w:rPr>
          <w:rFonts w:ascii="Arial" w:hAnsi="Arial" w:cs="Arial"/>
          <w:b/>
          <w:bCs/>
          <w:sz w:val="22"/>
          <w:szCs w:val="22"/>
        </w:rPr>
        <w:t xml:space="preserve">UWAGA: </w:t>
      </w:r>
      <w:r w:rsidRPr="003C3E9A">
        <w:rPr>
          <w:rFonts w:ascii="Arial" w:hAnsi="Arial" w:cs="Arial"/>
          <w:sz w:val="21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:rsidR="002C0E6B" w:rsidRPr="003C3E9A" w:rsidRDefault="002C0E6B" w:rsidP="000132DC">
      <w:pPr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:rsidR="002C0E6B" w:rsidRPr="000132DC" w:rsidRDefault="002C0E6B" w:rsidP="003C3E9A">
      <w:pPr>
        <w:widowControl w:val="0"/>
        <w:suppressAutoHyphens/>
        <w:spacing w:line="288" w:lineRule="auto"/>
        <w:ind w:left="426" w:hanging="426"/>
        <w:jc w:val="both"/>
        <w:rPr>
          <w:rStyle w:val="size"/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VIII.</w:t>
      </w:r>
      <w:r w:rsidRPr="003C3E9A">
        <w:rPr>
          <w:rFonts w:ascii="Arial" w:hAnsi="Arial" w:cs="Arial"/>
          <w:b/>
          <w:bCs/>
          <w:sz w:val="12"/>
          <w:szCs w:val="12"/>
        </w:rPr>
        <w:t xml:space="preserve"> </w:t>
      </w:r>
      <w:r w:rsidRPr="000132DC">
        <w:rPr>
          <w:rStyle w:val="size"/>
          <w:rFonts w:ascii="Arial" w:hAnsi="Arial" w:cs="Arial"/>
          <w:b/>
          <w:bCs/>
          <w:sz w:val="22"/>
          <w:szCs w:val="22"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 U. 2022r., poz. 835).</w:t>
      </w:r>
    </w:p>
    <w:p w:rsidR="002C0E6B" w:rsidRDefault="002C0E6B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"ustawą o szczególnych rozwiązaniach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132DC">
        <w:rPr>
          <w:rFonts w:ascii="Arial" w:hAnsi="Arial" w:cs="Arial"/>
          <w:sz w:val="22"/>
          <w:szCs w:val="22"/>
          <w:shd w:val="clear" w:color="auto" w:fill="FFFFFF"/>
        </w:rPr>
        <w:t>w zakresie przeciwdziałania wspieraniu agresji na Ukrainę":</w:t>
      </w:r>
    </w:p>
    <w:p w:rsidR="002C0E6B" w:rsidRPr="003C3E9A" w:rsidRDefault="002C0E6B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:rsidR="002C0E6B" w:rsidRPr="000132DC" w:rsidRDefault="002C0E6B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>Z postępowania o udzielenie zamówienia publicznego wyklucza się:</w:t>
      </w:r>
    </w:p>
    <w:p w:rsidR="002C0E6B" w:rsidRPr="000132DC" w:rsidRDefault="002C0E6B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1) wykonawcę wymienionego w wykazach określonych w rozporządzeniu 765/2006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i rozporządzeniu 269/2014 albo wpisanego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Ukrainę;</w:t>
      </w:r>
    </w:p>
    <w:p w:rsidR="002C0E6B" w:rsidRPr="000132DC" w:rsidRDefault="002C0E6B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:rsidR="002C0E6B" w:rsidRPr="000132DC" w:rsidRDefault="002C0E6B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3) wykonawcę, którego jednostką dominującą w rozumieniu art. 3 ust. 1 pkt 37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Ukrainę.</w:t>
      </w:r>
    </w:p>
    <w:p w:rsidR="002C0E6B" w:rsidRPr="000132DC" w:rsidRDefault="002C0E6B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0132DC">
        <w:rPr>
          <w:rFonts w:ascii="Arial" w:hAnsi="Arial" w:cs="Arial"/>
          <w:i/>
          <w:iCs/>
          <w:sz w:val="22"/>
          <w:szCs w:val="22"/>
        </w:rPr>
        <w:t>Wykluczenie wykonawcy następować będzie na okres trwania ww. okoliczności.</w:t>
      </w:r>
    </w:p>
    <w:p w:rsidR="002C0E6B" w:rsidRPr="000132DC" w:rsidRDefault="002C0E6B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Osoba lub podmiot podlegające wykluczeniu na podstawie w/w okoliczności, które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okresie tego wykluczenia ubiegają się o udzielenie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zamówienia publicznego lub dopuszczenie do udziału w konkursie lub biorą udział w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postępowaniu o udzielenie zamówienia publicznego lub w konkursie, podlegają karze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pieniężnej.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Karę pieniężną,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 której mowa w zdaniu poprzednim nakłada Prezes Urzędu Zamówień Publicznych,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drodze decyzji, w wysokości do 20. 000 000 zł.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C0E6B" w:rsidRPr="000132DC" w:rsidRDefault="002C0E6B" w:rsidP="000132DC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C0E6B" w:rsidRPr="000132DC" w:rsidRDefault="002C0E6B" w:rsidP="000132D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C0E6B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0E6B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530"/>
        <w:gridCol w:w="4530"/>
      </w:tblGrid>
      <w:tr w:rsidR="002C0E6B">
        <w:tc>
          <w:tcPr>
            <w:tcW w:w="4530" w:type="dxa"/>
            <w:vAlign w:val="center"/>
          </w:tcPr>
          <w:p w:rsidR="002C0E6B" w:rsidRPr="004011E6" w:rsidRDefault="002C0E6B" w:rsidP="004011E6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E6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  <w:tc>
          <w:tcPr>
            <w:tcW w:w="4530" w:type="dxa"/>
            <w:vAlign w:val="center"/>
          </w:tcPr>
          <w:p w:rsidR="002C0E6B" w:rsidRPr="004011E6" w:rsidRDefault="002C0E6B" w:rsidP="004011E6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011E6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</w:tr>
      <w:tr w:rsidR="002C0E6B">
        <w:tc>
          <w:tcPr>
            <w:tcW w:w="4530" w:type="dxa"/>
            <w:vAlign w:val="center"/>
          </w:tcPr>
          <w:p w:rsidR="002C0E6B" w:rsidRPr="004011E6" w:rsidRDefault="002C0E6B" w:rsidP="004011E6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E6"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4530" w:type="dxa"/>
            <w:vAlign w:val="center"/>
          </w:tcPr>
          <w:p w:rsidR="002C0E6B" w:rsidRPr="004011E6" w:rsidRDefault="002C0E6B" w:rsidP="004011E6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E6">
              <w:rPr>
                <w:rFonts w:ascii="Arial" w:hAnsi="Arial" w:cs="Arial"/>
                <w:sz w:val="20"/>
                <w:szCs w:val="20"/>
              </w:rPr>
              <w:t>(Podpis osoby uprawnionej)</w:t>
            </w:r>
          </w:p>
        </w:tc>
      </w:tr>
    </w:tbl>
    <w:p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:rsidR="002C0E6B" w:rsidRPr="000132DC" w:rsidRDefault="002C0E6B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0E6B" w:rsidRPr="000132DC" w:rsidRDefault="002C0E6B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C0E6B" w:rsidRPr="000132DC" w:rsidRDefault="002C0E6B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* niepotrzebne skreślić</w:t>
      </w:r>
    </w:p>
    <w:sectPr w:rsidR="002C0E6B" w:rsidRPr="000132DC" w:rsidSect="000132DC">
      <w:headerReference w:type="default" r:id="rId7"/>
      <w:footerReference w:type="default" r:id="rId8"/>
      <w:pgSz w:w="11906" w:h="16838"/>
      <w:pgMar w:top="1418" w:right="1418" w:bottom="828" w:left="1418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E6B" w:rsidRDefault="002C0E6B" w:rsidP="008775B7">
      <w:r>
        <w:separator/>
      </w:r>
    </w:p>
  </w:endnote>
  <w:endnote w:type="continuationSeparator" w:id="0">
    <w:p w:rsidR="002C0E6B" w:rsidRDefault="002C0E6B" w:rsidP="0087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E6B" w:rsidRDefault="002C0E6B">
    <w:pPr>
      <w:pStyle w:val="Footer"/>
      <w:jc w:val="center"/>
    </w:pPr>
    <w:r>
      <w:rPr>
        <w:noProof/>
      </w:rPr>
      <w:pict>
        <v:line id="Łącznik prosty 1" o:spid="_x0000_s2049" style="position:absolute;left:0;text-align:left;flip:y;z-index:251660288;visibility:visible" from="-.4pt,13.75pt" to="452.6pt,14.5pt" strokeweight=".5pt"/>
      </w:pict>
    </w:r>
  </w:p>
  <w:tbl>
    <w:tblPr>
      <w:tblW w:w="0" w:type="auto"/>
      <w:tblInd w:w="2" w:type="dxa"/>
      <w:tblLook w:val="00A0"/>
    </w:tblPr>
    <w:tblGrid>
      <w:gridCol w:w="2972"/>
      <w:gridCol w:w="6088"/>
    </w:tblGrid>
    <w:tr w:rsidR="002C0E6B" w:rsidRPr="004D48B7">
      <w:tc>
        <w:tcPr>
          <w:tcW w:w="2972" w:type="dxa"/>
          <w:vAlign w:val="center"/>
        </w:tcPr>
        <w:p w:rsidR="002C0E6B" w:rsidRPr="004D48B7" w:rsidRDefault="002C0E6B" w:rsidP="000132DC">
          <w:pPr>
            <w:tabs>
              <w:tab w:val="center" w:pos="4536"/>
              <w:tab w:val="right" w:pos="9072"/>
            </w:tabs>
            <w:jc w:val="right"/>
            <w:rPr>
              <w:color w:val="FF0000"/>
            </w:rPr>
          </w:pPr>
          <w:r w:rsidRPr="00444FB6">
            <w:object w:dxaOrig="216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27.2pt;height:56.4pt" o:ole="">
                <v:imagedata r:id="rId1" o:title=""/>
              </v:shape>
              <o:OLEObject Type="Embed" ProgID="PBrush" ShapeID="_x0000_i1028" DrawAspect="Content" ObjectID="_1740218795" r:id="rId2"/>
            </w:object>
          </w:r>
        </w:p>
      </w:tc>
      <w:tc>
        <w:tcPr>
          <w:tcW w:w="6088" w:type="dxa"/>
        </w:tcPr>
        <w:p w:rsidR="002C0E6B" w:rsidRPr="004D48B7" w:rsidRDefault="002C0E6B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6"/>
              <w:szCs w:val="6"/>
            </w:rPr>
          </w:pPr>
        </w:p>
        <w:p w:rsidR="002C0E6B" w:rsidRPr="004D48B7" w:rsidRDefault="002C0E6B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2"/>
              <w:szCs w:val="12"/>
            </w:rPr>
          </w:pPr>
        </w:p>
        <w:p w:rsidR="002C0E6B" w:rsidRPr="000132DC" w:rsidRDefault="002C0E6B" w:rsidP="000132D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 xml:space="preserve">Nazwa Grantobiorcy:  </w:t>
          </w: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Gmina Kluczewsko</w:t>
          </w:r>
        </w:p>
        <w:p w:rsidR="002C0E6B" w:rsidRPr="000132DC" w:rsidRDefault="002C0E6B" w:rsidP="000132DC">
          <w:pPr>
            <w:tabs>
              <w:tab w:val="left" w:pos="975"/>
              <w:tab w:val="center" w:pos="2936"/>
              <w:tab w:val="center" w:pos="4536"/>
              <w:tab w:val="right" w:pos="9072"/>
            </w:tabs>
            <w:spacing w:line="300" w:lineRule="auto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ab/>
          </w:r>
          <w:r w:rsidRPr="000132DC">
            <w:rPr>
              <w:rFonts w:ascii="Arial" w:hAnsi="Arial" w:cs="Arial"/>
              <w:sz w:val="23"/>
              <w:szCs w:val="23"/>
            </w:rPr>
            <w:tab/>
            <w:t>Tytuł przedsięwzięcia grantowego:</w:t>
          </w:r>
        </w:p>
        <w:p w:rsidR="002C0E6B" w:rsidRPr="000132DC" w:rsidRDefault="002C0E6B" w:rsidP="00323F1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„Dostępny Urząd Gminy Kluczewsko”</w:t>
          </w:r>
        </w:p>
        <w:p w:rsidR="002C0E6B" w:rsidRPr="004D48B7" w:rsidRDefault="002C0E6B" w:rsidP="00323F10">
          <w:pPr>
            <w:tabs>
              <w:tab w:val="center" w:pos="4536"/>
              <w:tab w:val="right" w:pos="9072"/>
            </w:tabs>
            <w:rPr>
              <w:color w:val="FF0000"/>
              <w:sz w:val="12"/>
              <w:szCs w:val="12"/>
            </w:rPr>
          </w:pPr>
        </w:p>
      </w:tc>
    </w:tr>
  </w:tbl>
  <w:p w:rsidR="002C0E6B" w:rsidRPr="000132DC" w:rsidRDefault="002C0E6B" w:rsidP="00A86E75">
    <w:pPr>
      <w:pStyle w:val="Footer"/>
      <w:jc w:val="center"/>
      <w:rPr>
        <w:rFonts w:ascii="Arial" w:hAnsi="Arial" w:cs="Arial"/>
        <w:sz w:val="22"/>
        <w:szCs w:val="22"/>
      </w:rPr>
    </w:pPr>
    <w:r w:rsidRPr="000132DC">
      <w:rPr>
        <w:rFonts w:ascii="Arial" w:hAnsi="Arial" w:cs="Arial"/>
        <w:sz w:val="22"/>
        <w:szCs w:val="22"/>
      </w:rPr>
      <w:t xml:space="preserve">- </w:t>
    </w:r>
    <w:r w:rsidRPr="000132DC">
      <w:rPr>
        <w:rFonts w:ascii="Arial" w:hAnsi="Arial" w:cs="Arial"/>
        <w:sz w:val="22"/>
        <w:szCs w:val="22"/>
      </w:rPr>
      <w:fldChar w:fldCharType="begin"/>
    </w:r>
    <w:r w:rsidRPr="000132DC">
      <w:rPr>
        <w:rFonts w:ascii="Arial" w:hAnsi="Arial" w:cs="Arial"/>
        <w:sz w:val="22"/>
        <w:szCs w:val="22"/>
      </w:rPr>
      <w:instrText xml:space="preserve"> PAGE </w:instrText>
    </w:r>
    <w:r w:rsidRPr="000132D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0132DC">
      <w:rPr>
        <w:rFonts w:ascii="Arial" w:hAnsi="Arial" w:cs="Arial"/>
        <w:sz w:val="22"/>
        <w:szCs w:val="22"/>
      </w:rPr>
      <w:fldChar w:fldCharType="end"/>
    </w:r>
    <w:r w:rsidRPr="000132DC">
      <w:rPr>
        <w:rFonts w:ascii="Arial" w:hAnsi="Arial" w:cs="Arial"/>
        <w:sz w:val="22"/>
        <w:szCs w:val="22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E6B" w:rsidRDefault="002C0E6B" w:rsidP="008775B7">
      <w:r>
        <w:separator/>
      </w:r>
    </w:p>
  </w:footnote>
  <w:footnote w:type="continuationSeparator" w:id="0">
    <w:p w:rsidR="002C0E6B" w:rsidRDefault="002C0E6B" w:rsidP="0087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E6B" w:rsidRDefault="002C0E6B" w:rsidP="006B6BE5">
    <w:pPr>
      <w:spacing w:after="120" w:line="264" w:lineRule="auto"/>
      <w:jc w:val="center"/>
      <w:rPr>
        <w:b/>
        <w:bCs/>
        <w:sz w:val="2"/>
        <w:szCs w:val="2"/>
      </w:rPr>
    </w:pPr>
    <w:bookmarkStart w:id="1" w:name="_Hlk66869503"/>
  </w:p>
  <w:p w:rsidR="002C0E6B" w:rsidRPr="00B868F5" w:rsidRDefault="002C0E6B" w:rsidP="006B6BE5">
    <w:pPr>
      <w:spacing w:after="120" w:line="264" w:lineRule="auto"/>
      <w:jc w:val="center"/>
      <w:rPr>
        <w:rFonts w:eastAsia="MS Mincho"/>
        <w:sz w:val="20"/>
        <w:szCs w:val="20"/>
      </w:rPr>
    </w:pPr>
    <w:r w:rsidRPr="00BA4B19">
      <w:rPr>
        <w:rFonts w:eastAsia="MS Mincho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24" o:spid="_x0000_i1026" type="#_x0000_t75" alt="Logotyp Funduszy Europejskich, flaga Polski, flaga Unii Europejskiej i napis Unia Europejska i Europejski Fundusz Społeczny" style="width:417pt;height:50.4pt;visibility:visible">
          <v:imagedata r:id="rId1" o:title=""/>
        </v:shape>
      </w:pict>
    </w:r>
  </w:p>
  <w:p w:rsidR="002C0E6B" w:rsidRPr="000132DC" w:rsidRDefault="002C0E6B" w:rsidP="006B6BE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/>
      </w:rPr>
    </w:pPr>
    <w:r w:rsidRPr="000132DC">
      <w:rPr>
        <w:rFonts w:ascii="Arial" w:eastAsia="MS Mincho" w:hAnsi="Arial" w:cs="Arial"/>
      </w:rPr>
      <w:t>Dostępny samorząd – granty</w:t>
    </w:r>
    <w:bookmarkEnd w:id="1"/>
    <w:r w:rsidRPr="000132DC">
      <w:rPr>
        <w:rFonts w:ascii="Arial" w:hAnsi="Arial" w:cs="Arial"/>
        <w:sz w:val="22"/>
        <w:szCs w:val="22"/>
      </w:rPr>
      <w:t xml:space="preserve">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82D59"/>
    <w:multiLevelType w:val="hybridMultilevel"/>
    <w:tmpl w:val="CB4E006C"/>
    <w:lvl w:ilvl="0" w:tplc="762CF27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1">
    <w:nsid w:val="2F1200AC"/>
    <w:multiLevelType w:val="hybridMultilevel"/>
    <w:tmpl w:val="FAC2A31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9B4E43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34CE6FF7"/>
    <w:multiLevelType w:val="hybridMultilevel"/>
    <w:tmpl w:val="5D24C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4CCF545A"/>
    <w:multiLevelType w:val="hybridMultilevel"/>
    <w:tmpl w:val="710E99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4FDD275B"/>
    <w:multiLevelType w:val="hybridMultilevel"/>
    <w:tmpl w:val="19507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9BB20E6"/>
    <w:multiLevelType w:val="hybridMultilevel"/>
    <w:tmpl w:val="672C8EBE"/>
    <w:lvl w:ilvl="0" w:tplc="C6B8F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5F6629C"/>
    <w:multiLevelType w:val="hybridMultilevel"/>
    <w:tmpl w:val="D59A2984"/>
    <w:lvl w:ilvl="0" w:tplc="6116FAA2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76" w:hanging="360"/>
      </w:pPr>
    </w:lvl>
    <w:lvl w:ilvl="2" w:tplc="0415001B">
      <w:start w:val="1"/>
      <w:numFmt w:val="lowerRoman"/>
      <w:lvlText w:val="%3."/>
      <w:lvlJc w:val="right"/>
      <w:pPr>
        <w:ind w:left="3396" w:hanging="180"/>
      </w:pPr>
    </w:lvl>
    <w:lvl w:ilvl="3" w:tplc="0415000F">
      <w:start w:val="1"/>
      <w:numFmt w:val="decimal"/>
      <w:lvlText w:val="%4."/>
      <w:lvlJc w:val="left"/>
      <w:pPr>
        <w:ind w:left="4116" w:hanging="360"/>
      </w:pPr>
    </w:lvl>
    <w:lvl w:ilvl="4" w:tplc="04150019">
      <w:start w:val="1"/>
      <w:numFmt w:val="lowerLetter"/>
      <w:lvlText w:val="%5."/>
      <w:lvlJc w:val="left"/>
      <w:pPr>
        <w:ind w:left="4836" w:hanging="360"/>
      </w:pPr>
    </w:lvl>
    <w:lvl w:ilvl="5" w:tplc="0415001B">
      <w:start w:val="1"/>
      <w:numFmt w:val="lowerRoman"/>
      <w:lvlText w:val="%6."/>
      <w:lvlJc w:val="right"/>
      <w:pPr>
        <w:ind w:left="5556" w:hanging="180"/>
      </w:pPr>
    </w:lvl>
    <w:lvl w:ilvl="6" w:tplc="0415000F">
      <w:start w:val="1"/>
      <w:numFmt w:val="decimal"/>
      <w:lvlText w:val="%7."/>
      <w:lvlJc w:val="left"/>
      <w:pPr>
        <w:ind w:left="6276" w:hanging="360"/>
      </w:pPr>
    </w:lvl>
    <w:lvl w:ilvl="7" w:tplc="04150019">
      <w:start w:val="1"/>
      <w:numFmt w:val="lowerLetter"/>
      <w:lvlText w:val="%8."/>
      <w:lvlJc w:val="left"/>
      <w:pPr>
        <w:ind w:left="6996" w:hanging="360"/>
      </w:pPr>
    </w:lvl>
    <w:lvl w:ilvl="8" w:tplc="0415001B">
      <w:start w:val="1"/>
      <w:numFmt w:val="lowerRoman"/>
      <w:lvlText w:val="%9."/>
      <w:lvlJc w:val="right"/>
      <w:pPr>
        <w:ind w:left="7716" w:hanging="180"/>
      </w:pPr>
    </w:lvl>
  </w:abstractNum>
  <w:abstractNum w:abstractNumId="8">
    <w:nsid w:val="7E2D5A49"/>
    <w:multiLevelType w:val="hybridMultilevel"/>
    <w:tmpl w:val="55F29EA8"/>
    <w:lvl w:ilvl="0" w:tplc="0C1842E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C0E"/>
    <w:rsid w:val="000132DC"/>
    <w:rsid w:val="00015A52"/>
    <w:rsid w:val="000206B3"/>
    <w:rsid w:val="000408EC"/>
    <w:rsid w:val="0007060E"/>
    <w:rsid w:val="000A45AA"/>
    <w:rsid w:val="000A528B"/>
    <w:rsid w:val="000B7575"/>
    <w:rsid w:val="000F4CA6"/>
    <w:rsid w:val="001103B3"/>
    <w:rsid w:val="00115CAF"/>
    <w:rsid w:val="00146C82"/>
    <w:rsid w:val="001839A4"/>
    <w:rsid w:val="001B3361"/>
    <w:rsid w:val="001B7BD2"/>
    <w:rsid w:val="001E48C0"/>
    <w:rsid w:val="001F19C1"/>
    <w:rsid w:val="002071D1"/>
    <w:rsid w:val="0027508D"/>
    <w:rsid w:val="0028423B"/>
    <w:rsid w:val="00290971"/>
    <w:rsid w:val="002A3A87"/>
    <w:rsid w:val="002A5EF4"/>
    <w:rsid w:val="002B26A6"/>
    <w:rsid w:val="002C0E6B"/>
    <w:rsid w:val="002C3E43"/>
    <w:rsid w:val="002D02CF"/>
    <w:rsid w:val="002D73DF"/>
    <w:rsid w:val="002E58C1"/>
    <w:rsid w:val="002F2B79"/>
    <w:rsid w:val="00302BD0"/>
    <w:rsid w:val="0031628C"/>
    <w:rsid w:val="00316BCC"/>
    <w:rsid w:val="00323F10"/>
    <w:rsid w:val="00361AFD"/>
    <w:rsid w:val="00375033"/>
    <w:rsid w:val="00393878"/>
    <w:rsid w:val="003A0223"/>
    <w:rsid w:val="003C3E9A"/>
    <w:rsid w:val="003D64DC"/>
    <w:rsid w:val="003D6C11"/>
    <w:rsid w:val="003F66A1"/>
    <w:rsid w:val="003F7D65"/>
    <w:rsid w:val="004011E6"/>
    <w:rsid w:val="00413B88"/>
    <w:rsid w:val="00413BD3"/>
    <w:rsid w:val="00437B42"/>
    <w:rsid w:val="00444FB6"/>
    <w:rsid w:val="004609BF"/>
    <w:rsid w:val="004610E9"/>
    <w:rsid w:val="0049119B"/>
    <w:rsid w:val="00492A54"/>
    <w:rsid w:val="004C6FB2"/>
    <w:rsid w:val="004D000C"/>
    <w:rsid w:val="004D48B7"/>
    <w:rsid w:val="004D5C09"/>
    <w:rsid w:val="004E1952"/>
    <w:rsid w:val="005050B8"/>
    <w:rsid w:val="005125E2"/>
    <w:rsid w:val="005635CA"/>
    <w:rsid w:val="005671EC"/>
    <w:rsid w:val="00567CF8"/>
    <w:rsid w:val="00585DAD"/>
    <w:rsid w:val="005B6AD0"/>
    <w:rsid w:val="005F6B6E"/>
    <w:rsid w:val="006108C4"/>
    <w:rsid w:val="0062781D"/>
    <w:rsid w:val="00630356"/>
    <w:rsid w:val="00640CB5"/>
    <w:rsid w:val="00646F09"/>
    <w:rsid w:val="00653474"/>
    <w:rsid w:val="0066384D"/>
    <w:rsid w:val="00672A81"/>
    <w:rsid w:val="006B6BE5"/>
    <w:rsid w:val="006D5117"/>
    <w:rsid w:val="006E4175"/>
    <w:rsid w:val="00722013"/>
    <w:rsid w:val="0072593F"/>
    <w:rsid w:val="00747691"/>
    <w:rsid w:val="00750DF7"/>
    <w:rsid w:val="007908FF"/>
    <w:rsid w:val="007940E7"/>
    <w:rsid w:val="0079443A"/>
    <w:rsid w:val="007A15D5"/>
    <w:rsid w:val="007A2248"/>
    <w:rsid w:val="007A29EC"/>
    <w:rsid w:val="007C486E"/>
    <w:rsid w:val="007D06B8"/>
    <w:rsid w:val="007D0B80"/>
    <w:rsid w:val="007E5A9B"/>
    <w:rsid w:val="007F0603"/>
    <w:rsid w:val="007F2458"/>
    <w:rsid w:val="00872587"/>
    <w:rsid w:val="008775B7"/>
    <w:rsid w:val="00897109"/>
    <w:rsid w:val="008B7384"/>
    <w:rsid w:val="008D3DE4"/>
    <w:rsid w:val="008E0AF2"/>
    <w:rsid w:val="008E45F4"/>
    <w:rsid w:val="00913DB0"/>
    <w:rsid w:val="00922CB1"/>
    <w:rsid w:val="0092660D"/>
    <w:rsid w:val="00933245"/>
    <w:rsid w:val="0096251E"/>
    <w:rsid w:val="009A2AB5"/>
    <w:rsid w:val="009C0F29"/>
    <w:rsid w:val="009C1CC6"/>
    <w:rsid w:val="009C24B8"/>
    <w:rsid w:val="009D7B6C"/>
    <w:rsid w:val="00A06C73"/>
    <w:rsid w:val="00A3064B"/>
    <w:rsid w:val="00A34960"/>
    <w:rsid w:val="00A54E4F"/>
    <w:rsid w:val="00A612FA"/>
    <w:rsid w:val="00A86E75"/>
    <w:rsid w:val="00A97A3C"/>
    <w:rsid w:val="00AB32B2"/>
    <w:rsid w:val="00AB525A"/>
    <w:rsid w:val="00AC3443"/>
    <w:rsid w:val="00AD1364"/>
    <w:rsid w:val="00AD172D"/>
    <w:rsid w:val="00AD553A"/>
    <w:rsid w:val="00B15734"/>
    <w:rsid w:val="00B17C0E"/>
    <w:rsid w:val="00B21389"/>
    <w:rsid w:val="00B46F1C"/>
    <w:rsid w:val="00B704D9"/>
    <w:rsid w:val="00B75319"/>
    <w:rsid w:val="00B868F5"/>
    <w:rsid w:val="00BA4B19"/>
    <w:rsid w:val="00BE361E"/>
    <w:rsid w:val="00C51E01"/>
    <w:rsid w:val="00C527BD"/>
    <w:rsid w:val="00C5310B"/>
    <w:rsid w:val="00C601BD"/>
    <w:rsid w:val="00C730F8"/>
    <w:rsid w:val="00C7358F"/>
    <w:rsid w:val="00C84508"/>
    <w:rsid w:val="00CC04B3"/>
    <w:rsid w:val="00CE2E9C"/>
    <w:rsid w:val="00CF1398"/>
    <w:rsid w:val="00D011F8"/>
    <w:rsid w:val="00D12544"/>
    <w:rsid w:val="00D129DB"/>
    <w:rsid w:val="00D21BEC"/>
    <w:rsid w:val="00D35DE8"/>
    <w:rsid w:val="00D5421A"/>
    <w:rsid w:val="00DA20B8"/>
    <w:rsid w:val="00DB1A54"/>
    <w:rsid w:val="00DC3618"/>
    <w:rsid w:val="00DD116C"/>
    <w:rsid w:val="00DE32C2"/>
    <w:rsid w:val="00E41A98"/>
    <w:rsid w:val="00EA25C6"/>
    <w:rsid w:val="00EB4D44"/>
    <w:rsid w:val="00ED2488"/>
    <w:rsid w:val="00F01D72"/>
    <w:rsid w:val="00F03C16"/>
    <w:rsid w:val="00F0626A"/>
    <w:rsid w:val="00F12B0B"/>
    <w:rsid w:val="00F3115C"/>
    <w:rsid w:val="00F748F9"/>
    <w:rsid w:val="00F83DBB"/>
    <w:rsid w:val="00F9256B"/>
    <w:rsid w:val="00FA18F3"/>
    <w:rsid w:val="00FC24B2"/>
    <w:rsid w:val="00FC5DAC"/>
    <w:rsid w:val="00FC7385"/>
    <w:rsid w:val="00FD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06B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06B8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17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C0E"/>
    <w:rPr>
      <w:rFonts w:ascii="Tahoma" w:hAnsi="Tahoma" w:cs="Tahoma"/>
      <w:sz w:val="16"/>
      <w:szCs w:val="16"/>
      <w:lang w:eastAsia="pl-PL"/>
    </w:rPr>
  </w:style>
  <w:style w:type="paragraph" w:styleId="Header">
    <w:name w:val="header"/>
    <w:basedOn w:val="Normal"/>
    <w:link w:val="HeaderChar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75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75B7"/>
    <w:rPr>
      <w:sz w:val="24"/>
      <w:szCs w:val="24"/>
    </w:rPr>
  </w:style>
  <w:style w:type="paragraph" w:styleId="NoSpacing">
    <w:name w:val="No Spacing"/>
    <w:uiPriority w:val="99"/>
    <w:qFormat/>
    <w:rsid w:val="00C730F8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C730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C5310B"/>
    <w:rPr>
      <w:b/>
      <w:bCs/>
    </w:rPr>
  </w:style>
  <w:style w:type="character" w:customStyle="1" w:styleId="summary-span-value">
    <w:name w:val="summary-span-value"/>
    <w:basedOn w:val="DefaultParagraphFont"/>
    <w:uiPriority w:val="99"/>
    <w:rsid w:val="00C527BD"/>
  </w:style>
  <w:style w:type="character" w:styleId="Hyperlink">
    <w:name w:val="Hyperlink"/>
    <w:basedOn w:val="DefaultParagraphFont"/>
    <w:uiPriority w:val="99"/>
    <w:rsid w:val="00BE361E"/>
    <w:rPr>
      <w:color w:val="0000FF"/>
      <w:u w:val="single"/>
    </w:rPr>
  </w:style>
  <w:style w:type="paragraph" w:styleId="NormalWeb">
    <w:name w:val="Normal (Web)"/>
    <w:basedOn w:val="Normal"/>
    <w:uiPriority w:val="99"/>
    <w:rsid w:val="00BE361E"/>
  </w:style>
  <w:style w:type="paragraph" w:customStyle="1" w:styleId="Standard">
    <w:name w:val="Standard"/>
    <w:uiPriority w:val="99"/>
    <w:rsid w:val="00375033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DB1A54"/>
  </w:style>
  <w:style w:type="paragraph" w:customStyle="1" w:styleId="Bezodstpw1">
    <w:name w:val="Bez odstępów1"/>
    <w:basedOn w:val="Normal"/>
    <w:uiPriority w:val="99"/>
    <w:rsid w:val="005671EC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3F66A1"/>
    <w:pPr>
      <w:widowControl/>
      <w:autoSpaceDN w:val="0"/>
      <w:spacing w:after="120"/>
    </w:pPr>
    <w:rPr>
      <w:kern w:val="3"/>
      <w:lang w:eastAsia="zh-CN" w:bidi="ar-SA"/>
    </w:rPr>
  </w:style>
  <w:style w:type="character" w:customStyle="1" w:styleId="markedcontent">
    <w:name w:val="markedcontent"/>
    <w:basedOn w:val="DefaultParagraphFont"/>
    <w:uiPriority w:val="99"/>
    <w:rsid w:val="003F66A1"/>
  </w:style>
  <w:style w:type="character" w:customStyle="1" w:styleId="size">
    <w:name w:val="size"/>
    <w:basedOn w:val="DefaultParagraphFont"/>
    <w:uiPriority w:val="99"/>
    <w:rsid w:val="003F66A1"/>
  </w:style>
  <w:style w:type="table" w:styleId="TableGrid">
    <w:name w:val="Table Grid"/>
    <w:basedOn w:val="TableNormal"/>
    <w:uiPriority w:val="99"/>
    <w:locked/>
    <w:rsid w:val="003C3E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1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1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979</Words>
  <Characters>5874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Rena</dc:creator>
  <cp:keywords/>
  <dc:description/>
  <cp:lastModifiedBy>user</cp:lastModifiedBy>
  <cp:revision>3</cp:revision>
  <cp:lastPrinted>2021-03-18T09:49:00Z</cp:lastPrinted>
  <dcterms:created xsi:type="dcterms:W3CDTF">2023-03-13T09:09:00Z</dcterms:created>
  <dcterms:modified xsi:type="dcterms:W3CDTF">2023-03-13T12:20:00Z</dcterms:modified>
</cp:coreProperties>
</file>