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02" w:rsidRPr="00894C25" w:rsidRDefault="00150997" w:rsidP="006A6F02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2"/>
          <w:lang w:eastAsia="en-US"/>
        </w:rPr>
      </w:pPr>
      <w:r w:rsidRPr="00894C25">
        <w:rPr>
          <w:rFonts w:cs="TimesNewRomanPS-BoldMT"/>
          <w:b/>
          <w:bCs/>
          <w:sz w:val="28"/>
          <w:szCs w:val="22"/>
          <w:lang w:eastAsia="en-US"/>
        </w:rPr>
        <w:t xml:space="preserve">     </w:t>
      </w:r>
      <w:r w:rsidR="00894C25" w:rsidRPr="00894C25">
        <w:rPr>
          <w:rFonts w:cs="TimesNewRomanPS-BoldMT"/>
          <w:b/>
          <w:bCs/>
          <w:sz w:val="28"/>
          <w:szCs w:val="22"/>
          <w:lang w:eastAsia="en-US"/>
        </w:rPr>
        <w:t xml:space="preserve">                      </w:t>
      </w:r>
      <w:r w:rsidR="004D0834">
        <w:rPr>
          <w:rFonts w:cs="TimesNewRomanPS-BoldMT"/>
          <w:b/>
          <w:bCs/>
          <w:sz w:val="28"/>
          <w:szCs w:val="22"/>
          <w:lang w:eastAsia="en-US"/>
        </w:rPr>
        <w:t xml:space="preserve">  ZARZĄDZENIE NR  90</w:t>
      </w:r>
      <w:r w:rsidR="006A6F02" w:rsidRPr="00894C25">
        <w:rPr>
          <w:rFonts w:cs="TimesNewRomanPS-BoldMT"/>
          <w:b/>
          <w:bCs/>
          <w:sz w:val="28"/>
          <w:szCs w:val="22"/>
          <w:lang w:eastAsia="en-US"/>
        </w:rPr>
        <w:t>/2019</w:t>
      </w:r>
    </w:p>
    <w:p w:rsidR="00150997" w:rsidRPr="00894C25" w:rsidRDefault="00150997" w:rsidP="006A6F02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2"/>
          <w:lang w:eastAsia="en-US"/>
        </w:rPr>
      </w:pPr>
    </w:p>
    <w:p w:rsidR="006A6F02" w:rsidRPr="00894C25" w:rsidRDefault="00894C25" w:rsidP="006A6F02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2"/>
          <w:lang w:eastAsia="en-US"/>
        </w:rPr>
      </w:pPr>
      <w:r w:rsidRPr="00894C25">
        <w:rPr>
          <w:rFonts w:cs="TimesNewRomanPS-BoldMT"/>
          <w:b/>
          <w:bCs/>
          <w:sz w:val="28"/>
          <w:szCs w:val="22"/>
          <w:lang w:eastAsia="en-US"/>
        </w:rPr>
        <w:t xml:space="preserve">                      </w:t>
      </w:r>
      <w:r w:rsidR="00150997" w:rsidRPr="00894C25">
        <w:rPr>
          <w:rFonts w:cs="TimesNewRomanPS-BoldMT"/>
          <w:b/>
          <w:bCs/>
          <w:sz w:val="28"/>
          <w:szCs w:val="22"/>
          <w:lang w:eastAsia="en-US"/>
        </w:rPr>
        <w:t xml:space="preserve">   WÓJTA GMINY KLUCZEWSKO</w:t>
      </w:r>
    </w:p>
    <w:p w:rsidR="00150997" w:rsidRPr="00894C25" w:rsidRDefault="00150997" w:rsidP="006A6F02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2"/>
          <w:lang w:eastAsia="en-US"/>
        </w:rPr>
      </w:pPr>
    </w:p>
    <w:p w:rsidR="006A6F02" w:rsidRPr="00894C25" w:rsidRDefault="00150997" w:rsidP="006A6F02">
      <w:pPr>
        <w:autoSpaceDE w:val="0"/>
        <w:autoSpaceDN w:val="0"/>
        <w:adjustRightInd w:val="0"/>
        <w:rPr>
          <w:rFonts w:cs="TimesNewRomanPSMT"/>
          <w:b/>
          <w:sz w:val="28"/>
          <w:szCs w:val="22"/>
          <w:lang w:eastAsia="en-US"/>
        </w:rPr>
      </w:pPr>
      <w:r w:rsidRPr="00894C25">
        <w:rPr>
          <w:rFonts w:cs="TimesNewRomanPSMT"/>
          <w:b/>
          <w:sz w:val="28"/>
          <w:szCs w:val="22"/>
          <w:lang w:eastAsia="en-US"/>
        </w:rPr>
        <w:t xml:space="preserve">           </w:t>
      </w:r>
      <w:r w:rsidR="00894C25" w:rsidRPr="00894C25">
        <w:rPr>
          <w:rFonts w:cs="TimesNewRomanPSMT"/>
          <w:b/>
          <w:sz w:val="28"/>
          <w:szCs w:val="22"/>
          <w:lang w:eastAsia="en-US"/>
        </w:rPr>
        <w:t xml:space="preserve">             </w:t>
      </w:r>
      <w:r w:rsidR="004D0834">
        <w:rPr>
          <w:rFonts w:cs="TimesNewRomanPSMT"/>
          <w:b/>
          <w:sz w:val="28"/>
          <w:szCs w:val="22"/>
          <w:lang w:eastAsia="en-US"/>
        </w:rPr>
        <w:t xml:space="preserve">    z dnia  07 października </w:t>
      </w:r>
      <w:r w:rsidR="006A6F02" w:rsidRPr="00894C25">
        <w:rPr>
          <w:rFonts w:cs="TimesNewRomanPSMT"/>
          <w:b/>
          <w:sz w:val="28"/>
          <w:szCs w:val="22"/>
          <w:lang w:eastAsia="en-US"/>
        </w:rPr>
        <w:t>2019 r.</w:t>
      </w:r>
    </w:p>
    <w:p w:rsidR="00150997" w:rsidRPr="00894C25" w:rsidRDefault="00150997" w:rsidP="006A6F02">
      <w:pPr>
        <w:autoSpaceDE w:val="0"/>
        <w:autoSpaceDN w:val="0"/>
        <w:adjustRightInd w:val="0"/>
        <w:rPr>
          <w:rFonts w:cs="TimesNewRomanPSMT"/>
          <w:b/>
          <w:sz w:val="28"/>
          <w:szCs w:val="22"/>
          <w:lang w:eastAsia="en-US"/>
        </w:rPr>
      </w:pPr>
    </w:p>
    <w:p w:rsidR="006A6F02" w:rsidRPr="00894C25" w:rsidRDefault="006A6F02" w:rsidP="00150997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2"/>
          <w:lang w:eastAsia="en-US"/>
        </w:rPr>
      </w:pPr>
      <w:r w:rsidRPr="00894C25">
        <w:rPr>
          <w:rFonts w:cs="TimesNewRomanPS-BoldMT"/>
          <w:b/>
          <w:bCs/>
          <w:sz w:val="28"/>
          <w:szCs w:val="22"/>
          <w:lang w:eastAsia="en-US"/>
        </w:rPr>
        <w:t>w sprawie powołania</w:t>
      </w:r>
      <w:r w:rsidR="00FE3E63">
        <w:rPr>
          <w:rFonts w:cs="TimesNewRomanPS-BoldMT"/>
          <w:b/>
          <w:bCs/>
          <w:sz w:val="28"/>
          <w:szCs w:val="22"/>
          <w:lang w:eastAsia="en-US"/>
        </w:rPr>
        <w:t xml:space="preserve"> stałej </w:t>
      </w:r>
      <w:r w:rsidRPr="00894C25">
        <w:rPr>
          <w:rFonts w:cs="TimesNewRomanPS-BoldMT"/>
          <w:b/>
          <w:bCs/>
          <w:sz w:val="28"/>
          <w:szCs w:val="22"/>
          <w:lang w:eastAsia="en-US"/>
        </w:rPr>
        <w:t xml:space="preserve"> Komisji Przetargowej</w:t>
      </w:r>
      <w:r w:rsidR="00150997" w:rsidRPr="00894C25">
        <w:rPr>
          <w:rFonts w:cs="TimesNewRomanPS-BoldMT"/>
          <w:b/>
          <w:bCs/>
          <w:sz w:val="28"/>
          <w:szCs w:val="22"/>
          <w:lang w:eastAsia="en-US"/>
        </w:rPr>
        <w:t xml:space="preserve"> do przeprowadzenia postępowań  o udzielenie zamówień publicznych w Urzędzie Gminy Kluczewsko.</w:t>
      </w:r>
    </w:p>
    <w:p w:rsidR="00150997" w:rsidRPr="00894C25" w:rsidRDefault="00150997" w:rsidP="00150997">
      <w:pPr>
        <w:autoSpaceDE w:val="0"/>
        <w:autoSpaceDN w:val="0"/>
        <w:adjustRightInd w:val="0"/>
        <w:rPr>
          <w:rFonts w:cs="TimesNewRomanPS-BoldMT"/>
          <w:bCs/>
          <w:sz w:val="28"/>
          <w:szCs w:val="22"/>
          <w:lang w:eastAsia="en-US"/>
        </w:rPr>
      </w:pPr>
    </w:p>
    <w:p w:rsidR="00150997" w:rsidRPr="00894C25" w:rsidRDefault="00150997" w:rsidP="00150997">
      <w:pPr>
        <w:autoSpaceDE w:val="0"/>
        <w:autoSpaceDN w:val="0"/>
        <w:adjustRightInd w:val="0"/>
        <w:rPr>
          <w:rFonts w:cs="TimesNewRomanPS-BoldMT"/>
          <w:bCs/>
          <w:sz w:val="28"/>
          <w:szCs w:val="22"/>
          <w:lang w:eastAsia="en-US"/>
        </w:rPr>
      </w:pPr>
    </w:p>
    <w:p w:rsidR="006A6F02" w:rsidRPr="004D0834" w:rsidRDefault="00150997" w:rsidP="00894C25">
      <w:pPr>
        <w:autoSpaceDE w:val="0"/>
        <w:autoSpaceDN w:val="0"/>
        <w:adjustRightInd w:val="0"/>
        <w:jc w:val="both"/>
        <w:rPr>
          <w:rFonts w:cs="TimesNewRomanPSMT"/>
          <w:szCs w:val="22"/>
          <w:lang w:eastAsia="en-US"/>
        </w:rPr>
      </w:pPr>
      <w:r w:rsidRPr="004D0834">
        <w:rPr>
          <w:rFonts w:cs="TimesNewRomanPSMT"/>
          <w:szCs w:val="22"/>
          <w:lang w:eastAsia="en-US"/>
        </w:rPr>
        <w:t xml:space="preserve">Na podstawie art. 19 </w:t>
      </w:r>
      <w:r w:rsidR="006A6F02" w:rsidRPr="004D0834">
        <w:rPr>
          <w:rFonts w:cs="TimesNewRomanPSMT"/>
          <w:szCs w:val="22"/>
          <w:lang w:eastAsia="en-US"/>
        </w:rPr>
        <w:t xml:space="preserve"> ustawy z dnia 29 stycznia 200</w:t>
      </w:r>
      <w:r w:rsidR="00894C25" w:rsidRPr="004D0834">
        <w:rPr>
          <w:rFonts w:cs="TimesNewRomanPSMT"/>
          <w:szCs w:val="22"/>
          <w:lang w:eastAsia="en-US"/>
        </w:rPr>
        <w:t>4 r. Prawo zamówień publicznych</w:t>
      </w:r>
      <w:r w:rsidR="00A64C49">
        <w:rPr>
          <w:rFonts w:cs="TimesNewRomanPSMT"/>
          <w:szCs w:val="22"/>
          <w:lang w:eastAsia="en-US"/>
        </w:rPr>
        <w:t xml:space="preserve">                          </w:t>
      </w:r>
      <w:r w:rsidR="00894C25" w:rsidRPr="004D0834">
        <w:rPr>
          <w:rFonts w:cs="TimesNewRomanPSMT"/>
          <w:szCs w:val="22"/>
          <w:lang w:eastAsia="en-US"/>
        </w:rPr>
        <w:t xml:space="preserve"> </w:t>
      </w:r>
      <w:r w:rsidR="004D0834" w:rsidRPr="004D0834">
        <w:rPr>
          <w:rFonts w:cs="TimesNewRomanPSMT"/>
          <w:szCs w:val="22"/>
          <w:lang w:eastAsia="en-US"/>
        </w:rPr>
        <w:t>(</w:t>
      </w:r>
      <w:r w:rsidR="006A6F02" w:rsidRPr="004D0834">
        <w:rPr>
          <w:rFonts w:cs="TimesNewRomanPSMT"/>
          <w:szCs w:val="22"/>
          <w:lang w:eastAsia="en-US"/>
        </w:rPr>
        <w:t xml:space="preserve"> </w:t>
      </w:r>
      <w:proofErr w:type="spellStart"/>
      <w:r w:rsidR="004D0834" w:rsidRPr="004D0834">
        <w:t>t.j</w:t>
      </w:r>
      <w:proofErr w:type="spellEnd"/>
      <w:r w:rsidR="004D0834" w:rsidRPr="004D0834">
        <w:t>. Dz. U. z 2019 r. poz. 1843)</w:t>
      </w:r>
      <w:r w:rsidR="004D0834" w:rsidRPr="004D0834">
        <w:rPr>
          <w:rFonts w:cs="TimesNewRomanPSMT"/>
          <w:szCs w:val="22"/>
          <w:lang w:eastAsia="en-US"/>
        </w:rPr>
        <w:t xml:space="preserve"> </w:t>
      </w:r>
      <w:r w:rsidR="006A6F02" w:rsidRPr="004D0834">
        <w:rPr>
          <w:rFonts w:cs="TimesNewRomanPSMT"/>
          <w:szCs w:val="22"/>
          <w:lang w:eastAsia="en-US"/>
        </w:rPr>
        <w:t>zarządzam, co następuje:</w:t>
      </w:r>
    </w:p>
    <w:p w:rsidR="00150997" w:rsidRPr="00894C25" w:rsidRDefault="00150997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</w:p>
    <w:p w:rsidR="006A6F02" w:rsidRPr="00894C25" w:rsidRDefault="003031AA" w:rsidP="00150997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-BoldMT"/>
          <w:b/>
          <w:bCs/>
          <w:sz w:val="28"/>
          <w:szCs w:val="22"/>
          <w:lang w:eastAsia="en-US"/>
        </w:rPr>
        <w:t xml:space="preserve">   </w:t>
      </w:r>
      <w:r w:rsidR="006A6F02" w:rsidRPr="00894C25">
        <w:rPr>
          <w:rFonts w:cs="TimesNewRomanPS-BoldMT"/>
          <w:b/>
          <w:bCs/>
          <w:sz w:val="28"/>
          <w:szCs w:val="22"/>
          <w:lang w:eastAsia="en-US"/>
        </w:rPr>
        <w:t>§ 1.</w:t>
      </w:r>
      <w:r w:rsidR="006A6F02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6A6F02" w:rsidRPr="00894C25">
        <w:rPr>
          <w:rFonts w:cs="TimesNewRomanPSMT"/>
          <w:sz w:val="28"/>
          <w:szCs w:val="22"/>
          <w:lang w:eastAsia="en-US"/>
        </w:rPr>
        <w:t>Powołuję Komisję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zwaną dalej „Komisją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Przetargową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” 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</w:t>
      </w:r>
      <w:r w:rsidR="006A6F02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6A6F02" w:rsidRPr="00894C25">
        <w:rPr>
          <w:rFonts w:cs="TimesNewRomanPSMT"/>
          <w:sz w:val="28"/>
          <w:szCs w:val="22"/>
          <w:lang w:eastAsia="en-US"/>
        </w:rPr>
        <w:t>w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następującym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składzie:</w:t>
      </w:r>
    </w:p>
    <w:p w:rsidR="00150997" w:rsidRPr="00894C25" w:rsidRDefault="00150997" w:rsidP="00150997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</w:p>
    <w:p w:rsidR="006A6F02" w:rsidRPr="00894C25" w:rsidRDefault="004D0834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MT"/>
          <w:sz w:val="28"/>
          <w:szCs w:val="22"/>
          <w:lang w:eastAsia="en-US"/>
        </w:rPr>
        <w:t xml:space="preserve">1.  </w:t>
      </w:r>
      <w:r w:rsidR="003031AA">
        <w:rPr>
          <w:rFonts w:cs="TimesNewRomanPSMT"/>
          <w:sz w:val="28"/>
          <w:szCs w:val="22"/>
          <w:lang w:eastAsia="en-US"/>
        </w:rPr>
        <w:t xml:space="preserve">Prokop Wojciech                           </w:t>
      </w:r>
      <w:r>
        <w:rPr>
          <w:rFonts w:cs="TimesNewRomanPSMT"/>
          <w:sz w:val="28"/>
          <w:szCs w:val="22"/>
          <w:lang w:eastAsia="en-US"/>
        </w:rPr>
        <w:t xml:space="preserve">   </w:t>
      </w:r>
      <w:r w:rsidR="00150997" w:rsidRPr="00894C25">
        <w:rPr>
          <w:rFonts w:cs="TimesNewRomanPSMT"/>
          <w:sz w:val="28"/>
          <w:szCs w:val="22"/>
          <w:lang w:eastAsia="en-US"/>
        </w:rPr>
        <w:t>- przewodniczący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komisji</w:t>
      </w:r>
    </w:p>
    <w:p w:rsidR="006A6F02" w:rsidRPr="00894C25" w:rsidRDefault="003031AA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MT"/>
          <w:sz w:val="28"/>
          <w:szCs w:val="22"/>
          <w:lang w:eastAsia="en-US"/>
        </w:rPr>
        <w:t xml:space="preserve">2.   Karolczyk Ryszard                        </w:t>
      </w:r>
      <w:r w:rsidR="004D0834">
        <w:rPr>
          <w:rFonts w:cs="TimesNewRomanPSMT"/>
          <w:sz w:val="28"/>
          <w:szCs w:val="22"/>
          <w:lang w:eastAsia="en-US"/>
        </w:rPr>
        <w:t xml:space="preserve">  </w:t>
      </w:r>
      <w:r>
        <w:rPr>
          <w:rFonts w:cs="TimesNewRomanPSMT"/>
          <w:sz w:val="28"/>
          <w:szCs w:val="22"/>
          <w:lang w:eastAsia="en-US"/>
        </w:rPr>
        <w:t>-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</w:t>
      </w:r>
      <w:r w:rsidR="00150997" w:rsidRPr="00894C25">
        <w:rPr>
          <w:rFonts w:cs="TimesNewRomanPSMT"/>
          <w:sz w:val="28"/>
          <w:szCs w:val="22"/>
          <w:lang w:eastAsia="en-US"/>
        </w:rPr>
        <w:t>sekretarz komisji</w:t>
      </w:r>
    </w:p>
    <w:p w:rsidR="006A6F02" w:rsidRPr="00894C25" w:rsidRDefault="003031AA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MT"/>
          <w:sz w:val="28"/>
          <w:szCs w:val="22"/>
          <w:lang w:eastAsia="en-US"/>
        </w:rPr>
        <w:t xml:space="preserve">3    </w:t>
      </w:r>
      <w:proofErr w:type="spellStart"/>
      <w:r>
        <w:rPr>
          <w:rFonts w:cs="TimesNewRomanPSMT"/>
          <w:sz w:val="28"/>
          <w:szCs w:val="22"/>
          <w:lang w:eastAsia="en-US"/>
        </w:rPr>
        <w:t>Wasela</w:t>
      </w:r>
      <w:proofErr w:type="spellEnd"/>
      <w:r>
        <w:rPr>
          <w:rFonts w:cs="TimesNewRomanPSMT"/>
          <w:sz w:val="28"/>
          <w:szCs w:val="22"/>
          <w:lang w:eastAsia="en-US"/>
        </w:rPr>
        <w:t xml:space="preserve"> Leszek       </w:t>
      </w:r>
      <w:r w:rsidR="004D0834">
        <w:rPr>
          <w:rFonts w:cs="TimesNewRomanPSMT"/>
          <w:sz w:val="28"/>
          <w:szCs w:val="22"/>
          <w:lang w:eastAsia="en-US"/>
        </w:rPr>
        <w:t xml:space="preserve">                          </w:t>
      </w:r>
      <w:r w:rsidR="006A6F02" w:rsidRPr="00894C25">
        <w:rPr>
          <w:rFonts w:cs="TimesNewRomanPSMT"/>
          <w:sz w:val="28"/>
          <w:szCs w:val="22"/>
          <w:lang w:eastAsia="en-US"/>
        </w:rPr>
        <w:t>- członek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komisji</w:t>
      </w:r>
    </w:p>
    <w:p w:rsidR="006A6F02" w:rsidRPr="00894C25" w:rsidRDefault="004D0834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MT"/>
          <w:sz w:val="28"/>
          <w:szCs w:val="22"/>
          <w:lang w:eastAsia="en-US"/>
        </w:rPr>
        <w:t xml:space="preserve">4.   Nowak Bożena                                 </w:t>
      </w:r>
      <w:r w:rsidR="003031AA">
        <w:rPr>
          <w:rFonts w:cs="TimesNewRomanPSMT"/>
          <w:sz w:val="28"/>
          <w:szCs w:val="22"/>
          <w:lang w:eastAsia="en-US"/>
        </w:rPr>
        <w:t xml:space="preserve">- </w:t>
      </w:r>
      <w:r w:rsidR="006A6F02" w:rsidRPr="00894C25">
        <w:rPr>
          <w:rFonts w:cs="TimesNewRomanPSMT"/>
          <w:sz w:val="28"/>
          <w:szCs w:val="22"/>
          <w:lang w:eastAsia="en-US"/>
        </w:rPr>
        <w:t>członek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komisji</w:t>
      </w:r>
      <w:r w:rsidR="00894C25" w:rsidRPr="00894C25">
        <w:rPr>
          <w:rFonts w:cs="TimesNewRomanPSMT"/>
          <w:sz w:val="28"/>
          <w:szCs w:val="22"/>
          <w:lang w:eastAsia="en-US"/>
        </w:rPr>
        <w:t xml:space="preserve"> </w:t>
      </w:r>
    </w:p>
    <w:p w:rsidR="00150997" w:rsidRPr="00894C25" w:rsidRDefault="00150997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</w:p>
    <w:p w:rsidR="00894C25" w:rsidRPr="00894C25" w:rsidRDefault="003031AA" w:rsidP="00150997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-BoldMT"/>
          <w:b/>
          <w:bCs/>
          <w:sz w:val="28"/>
          <w:szCs w:val="22"/>
          <w:lang w:eastAsia="en-US"/>
        </w:rPr>
        <w:t xml:space="preserve">   </w:t>
      </w:r>
      <w:r w:rsidR="006A6F02" w:rsidRPr="00894C25">
        <w:rPr>
          <w:rFonts w:cs="TimesNewRomanPS-BoldMT"/>
          <w:b/>
          <w:bCs/>
          <w:sz w:val="28"/>
          <w:szCs w:val="22"/>
          <w:lang w:eastAsia="en-US"/>
        </w:rPr>
        <w:t>§ 2.</w:t>
      </w:r>
      <w:r w:rsidR="006A6F02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6A6F02" w:rsidRPr="00894C25">
        <w:rPr>
          <w:rFonts w:cs="TimesNewRomanPSMT"/>
          <w:sz w:val="28"/>
          <w:szCs w:val="22"/>
          <w:lang w:eastAsia="en-US"/>
        </w:rPr>
        <w:t>Komisja przetargowa</w:t>
      </w:r>
      <w:r w:rsidR="00150997" w:rsidRPr="00894C25">
        <w:rPr>
          <w:rFonts w:cs="TimesNewRomanPSMT"/>
          <w:sz w:val="28"/>
          <w:szCs w:val="22"/>
          <w:lang w:eastAsia="en-US"/>
        </w:rPr>
        <w:t xml:space="preserve"> przeprowadza postępowanie o udzielenie zamówień publicznych.</w:t>
      </w:r>
      <w:r w:rsidR="006A6F02" w:rsidRPr="00894C25">
        <w:rPr>
          <w:rFonts w:cs="TimesNewRomanPSMT"/>
          <w:sz w:val="28"/>
          <w:szCs w:val="22"/>
          <w:lang w:eastAsia="en-US"/>
        </w:rPr>
        <w:t xml:space="preserve"> </w:t>
      </w:r>
    </w:p>
    <w:p w:rsidR="006A6F02" w:rsidRPr="00894C25" w:rsidRDefault="00150997" w:rsidP="00150997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 w:rsidRPr="00894C25">
        <w:rPr>
          <w:rFonts w:cs="TimesNewRomanPSMT"/>
          <w:sz w:val="28"/>
          <w:szCs w:val="22"/>
          <w:lang w:eastAsia="en-US"/>
        </w:rPr>
        <w:t xml:space="preserve"> </w:t>
      </w:r>
    </w:p>
    <w:p w:rsidR="006A6F02" w:rsidRDefault="003031AA" w:rsidP="006A6F02">
      <w:pPr>
        <w:autoSpaceDE w:val="0"/>
        <w:autoSpaceDN w:val="0"/>
        <w:adjustRightInd w:val="0"/>
        <w:rPr>
          <w:rFonts w:cs="TimesNewRomanPS-BoldMT"/>
          <w:bCs/>
          <w:sz w:val="28"/>
          <w:szCs w:val="22"/>
          <w:lang w:eastAsia="en-US"/>
        </w:rPr>
      </w:pPr>
      <w:r>
        <w:rPr>
          <w:rFonts w:cs="TimesNewRomanPS-BoldMT"/>
          <w:b/>
          <w:bCs/>
          <w:sz w:val="28"/>
          <w:szCs w:val="22"/>
          <w:lang w:eastAsia="en-US"/>
        </w:rPr>
        <w:t xml:space="preserve">   </w:t>
      </w:r>
      <w:r w:rsidR="006A6F02" w:rsidRPr="00894C25">
        <w:rPr>
          <w:rFonts w:cs="TimesNewRomanPS-BoldMT"/>
          <w:b/>
          <w:bCs/>
          <w:sz w:val="28"/>
          <w:szCs w:val="22"/>
          <w:lang w:eastAsia="en-US"/>
        </w:rPr>
        <w:t>§ 3.</w:t>
      </w:r>
      <w:r w:rsidR="006A6F02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894C25" w:rsidRPr="00894C25">
        <w:rPr>
          <w:rFonts w:cs="TimesNewRomanPS-BoldMT"/>
          <w:bCs/>
          <w:sz w:val="28"/>
          <w:szCs w:val="22"/>
          <w:lang w:eastAsia="en-US"/>
        </w:rPr>
        <w:t xml:space="preserve"> Tryb Prac</w:t>
      </w:r>
      <w:r w:rsidR="007F1B3F">
        <w:rPr>
          <w:rFonts w:cs="TimesNewRomanPS-BoldMT"/>
          <w:bCs/>
          <w:sz w:val="28"/>
          <w:szCs w:val="22"/>
          <w:lang w:eastAsia="en-US"/>
        </w:rPr>
        <w:t xml:space="preserve">y Komisji przetargowej określa Regulamin </w:t>
      </w:r>
      <w:r w:rsidR="0084781F">
        <w:rPr>
          <w:rFonts w:cs="TimesNewRomanPS-BoldMT"/>
          <w:bCs/>
          <w:sz w:val="28"/>
          <w:szCs w:val="22"/>
          <w:lang w:eastAsia="en-US"/>
        </w:rPr>
        <w:t>Pracy</w:t>
      </w:r>
      <w:r w:rsidR="00894C25" w:rsidRPr="00894C25">
        <w:rPr>
          <w:rFonts w:cs="TimesNewRomanPS-BoldMT"/>
          <w:bCs/>
          <w:sz w:val="28"/>
          <w:szCs w:val="22"/>
          <w:lang w:eastAsia="en-US"/>
        </w:rPr>
        <w:t xml:space="preserve"> Komisji</w:t>
      </w:r>
      <w:r w:rsidR="007F1B3F">
        <w:rPr>
          <w:rFonts w:cs="TimesNewRomanPS-BoldMT"/>
          <w:bCs/>
          <w:sz w:val="28"/>
          <w:szCs w:val="22"/>
          <w:lang w:eastAsia="en-US"/>
        </w:rPr>
        <w:t xml:space="preserve"> Przetargowej</w:t>
      </w:r>
      <w:r w:rsidR="00894C25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FE3E63">
        <w:rPr>
          <w:rFonts w:cs="TimesNewRomanPS-BoldMT"/>
          <w:bCs/>
          <w:sz w:val="28"/>
          <w:szCs w:val="22"/>
          <w:lang w:eastAsia="en-US"/>
        </w:rPr>
        <w:t xml:space="preserve"> stanowiący załącznik do Zarządzenia. </w:t>
      </w:r>
      <w:r w:rsidR="004D0834">
        <w:rPr>
          <w:rFonts w:cs="TimesNewRomanPS-BoldMT"/>
          <w:bCs/>
          <w:sz w:val="28"/>
          <w:szCs w:val="22"/>
          <w:lang w:eastAsia="en-US"/>
        </w:rPr>
        <w:t xml:space="preserve"> </w:t>
      </w:r>
    </w:p>
    <w:p w:rsidR="00894C25" w:rsidRPr="00894C25" w:rsidRDefault="00894C25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</w:p>
    <w:p w:rsidR="00894C25" w:rsidRPr="00894C25" w:rsidRDefault="003031AA" w:rsidP="006A6F02">
      <w:pPr>
        <w:autoSpaceDE w:val="0"/>
        <w:autoSpaceDN w:val="0"/>
        <w:adjustRightInd w:val="0"/>
        <w:rPr>
          <w:rFonts w:cs="TimesNewRomanPS-BoldMT"/>
          <w:bCs/>
          <w:sz w:val="28"/>
          <w:szCs w:val="22"/>
          <w:lang w:eastAsia="en-US"/>
        </w:rPr>
      </w:pPr>
      <w:r>
        <w:rPr>
          <w:rFonts w:cs="TimesNewRomanPS-BoldMT"/>
          <w:b/>
          <w:bCs/>
          <w:sz w:val="28"/>
          <w:szCs w:val="22"/>
          <w:lang w:eastAsia="en-US"/>
        </w:rPr>
        <w:t xml:space="preserve">   </w:t>
      </w:r>
      <w:r w:rsidR="006A6F02" w:rsidRPr="00894C25">
        <w:rPr>
          <w:rFonts w:cs="TimesNewRomanPS-BoldMT"/>
          <w:b/>
          <w:bCs/>
          <w:sz w:val="28"/>
          <w:szCs w:val="22"/>
          <w:lang w:eastAsia="en-US"/>
        </w:rPr>
        <w:t>§ 4.</w:t>
      </w:r>
      <w:r w:rsidR="006A6F02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4D0834">
        <w:rPr>
          <w:rFonts w:cs="TimesNewRomanPS-BoldMT"/>
          <w:bCs/>
          <w:sz w:val="28"/>
          <w:szCs w:val="22"/>
          <w:lang w:eastAsia="en-US"/>
        </w:rPr>
        <w:t xml:space="preserve"> Traci moc zarządzenie </w:t>
      </w:r>
      <w:r w:rsidR="004D0834" w:rsidRPr="004D0834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4D0834" w:rsidRPr="00894C25">
        <w:rPr>
          <w:rFonts w:cs="TimesNewRomanPS-BoldMT"/>
          <w:bCs/>
          <w:sz w:val="28"/>
          <w:szCs w:val="22"/>
          <w:lang w:eastAsia="en-US"/>
        </w:rPr>
        <w:t>Nr 17/2012 Wójta Gminy Kluczewsko z dnia</w:t>
      </w:r>
      <w:r w:rsidR="004D0834">
        <w:rPr>
          <w:rFonts w:cs="TimesNewRomanPS-BoldMT"/>
          <w:bCs/>
          <w:sz w:val="28"/>
          <w:szCs w:val="22"/>
          <w:lang w:eastAsia="en-US"/>
        </w:rPr>
        <w:t xml:space="preserve">                  </w:t>
      </w:r>
      <w:r w:rsidR="004D0834" w:rsidRPr="00894C25">
        <w:rPr>
          <w:rFonts w:cs="TimesNewRomanPS-BoldMT"/>
          <w:bCs/>
          <w:sz w:val="28"/>
          <w:szCs w:val="22"/>
          <w:lang w:eastAsia="en-US"/>
        </w:rPr>
        <w:t xml:space="preserve"> 15 maja 2012 r.</w:t>
      </w:r>
      <w:r w:rsidR="00FE3E63">
        <w:rPr>
          <w:rFonts w:cs="TimesNewRomanPS-BoldMT"/>
          <w:bCs/>
          <w:sz w:val="28"/>
          <w:szCs w:val="22"/>
          <w:lang w:eastAsia="en-US"/>
        </w:rPr>
        <w:t xml:space="preserve"> w sprawie powołania stałej komisji przetargowej</w:t>
      </w:r>
      <w:r w:rsidR="004D0834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FE3E63">
        <w:rPr>
          <w:rFonts w:cs="TimesNewRomanPS-BoldMT"/>
          <w:bCs/>
          <w:sz w:val="28"/>
          <w:szCs w:val="22"/>
          <w:lang w:eastAsia="en-US"/>
        </w:rPr>
        <w:t xml:space="preserve">, zmienione Zarządzeniem  </w:t>
      </w:r>
      <w:r w:rsidR="004D0834">
        <w:rPr>
          <w:rFonts w:cs="TimesNewRomanPS-BoldMT"/>
          <w:bCs/>
          <w:sz w:val="28"/>
          <w:szCs w:val="22"/>
          <w:lang w:eastAsia="en-US"/>
        </w:rPr>
        <w:t>Nr 16/2016 z 29 kwietnia 2016 r.</w:t>
      </w:r>
      <w:r w:rsidR="00894C25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FE3E63">
        <w:rPr>
          <w:rFonts w:cs="TimesNewRomanPS-BoldMT"/>
          <w:bCs/>
          <w:sz w:val="28"/>
          <w:szCs w:val="22"/>
          <w:lang w:eastAsia="en-US"/>
        </w:rPr>
        <w:t xml:space="preserve"> w sprawie zmian w składzie Komisji Przetargowej.</w:t>
      </w:r>
      <w:r w:rsidR="004D0834">
        <w:rPr>
          <w:rFonts w:cs="TimesNewRomanPS-BoldMT"/>
          <w:bCs/>
          <w:sz w:val="28"/>
          <w:szCs w:val="22"/>
          <w:lang w:eastAsia="en-US"/>
        </w:rPr>
        <w:t xml:space="preserve"> </w:t>
      </w:r>
    </w:p>
    <w:p w:rsidR="00894C25" w:rsidRPr="00894C25" w:rsidRDefault="00894C25" w:rsidP="006A6F02">
      <w:pPr>
        <w:autoSpaceDE w:val="0"/>
        <w:autoSpaceDN w:val="0"/>
        <w:adjustRightInd w:val="0"/>
        <w:rPr>
          <w:rFonts w:cs="TimesNewRomanPS-BoldMT"/>
          <w:bCs/>
          <w:sz w:val="28"/>
          <w:szCs w:val="22"/>
          <w:lang w:eastAsia="en-US"/>
        </w:rPr>
      </w:pPr>
    </w:p>
    <w:p w:rsidR="006A6F02" w:rsidRPr="00894C25" w:rsidRDefault="003031AA" w:rsidP="006A6F02">
      <w:pPr>
        <w:autoSpaceDE w:val="0"/>
        <w:autoSpaceDN w:val="0"/>
        <w:adjustRightInd w:val="0"/>
        <w:rPr>
          <w:rFonts w:cs="TimesNewRomanPSMT"/>
          <w:sz w:val="28"/>
          <w:szCs w:val="22"/>
          <w:lang w:eastAsia="en-US"/>
        </w:rPr>
      </w:pPr>
      <w:r>
        <w:rPr>
          <w:rFonts w:cs="TimesNewRomanPS-BoldMT"/>
          <w:b/>
          <w:bCs/>
          <w:sz w:val="28"/>
          <w:szCs w:val="22"/>
          <w:lang w:eastAsia="en-US"/>
        </w:rPr>
        <w:t xml:space="preserve">   </w:t>
      </w:r>
      <w:bookmarkStart w:id="0" w:name="_GoBack"/>
      <w:bookmarkEnd w:id="0"/>
      <w:r w:rsidR="00894C25" w:rsidRPr="004D0834">
        <w:rPr>
          <w:rFonts w:cs="TimesNewRomanPS-BoldMT"/>
          <w:b/>
          <w:bCs/>
          <w:sz w:val="28"/>
          <w:szCs w:val="22"/>
          <w:lang w:eastAsia="en-US"/>
        </w:rPr>
        <w:t>§ 5.</w:t>
      </w:r>
      <w:r w:rsidR="00894C25" w:rsidRPr="00894C25">
        <w:rPr>
          <w:rFonts w:cs="TimesNewRomanPS-BoldMT"/>
          <w:bCs/>
          <w:sz w:val="28"/>
          <w:szCs w:val="22"/>
          <w:lang w:eastAsia="en-US"/>
        </w:rPr>
        <w:t xml:space="preserve"> </w:t>
      </w:r>
      <w:r w:rsidR="006A6F02" w:rsidRPr="00894C25">
        <w:rPr>
          <w:rFonts w:cs="TimesNewRomanPSMT"/>
          <w:sz w:val="28"/>
          <w:szCs w:val="22"/>
          <w:lang w:eastAsia="en-US"/>
        </w:rPr>
        <w:t>Zarządzenie wchodzi w życie z dniem podpisania.</w:t>
      </w:r>
    </w:p>
    <w:p w:rsidR="00144081" w:rsidRPr="00894C25" w:rsidRDefault="00894C25" w:rsidP="006A6F02">
      <w:pPr>
        <w:rPr>
          <w:sz w:val="28"/>
        </w:rPr>
      </w:pPr>
      <w:r w:rsidRPr="00894C25">
        <w:rPr>
          <w:rFonts w:cs="TimesNewRomanPSMT"/>
          <w:sz w:val="28"/>
          <w:szCs w:val="22"/>
          <w:lang w:eastAsia="en-US"/>
        </w:rPr>
        <w:t xml:space="preserve"> </w:t>
      </w:r>
    </w:p>
    <w:sectPr w:rsidR="00144081" w:rsidRPr="0089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02"/>
    <w:rsid w:val="00144081"/>
    <w:rsid w:val="00150997"/>
    <w:rsid w:val="003031AA"/>
    <w:rsid w:val="004D0834"/>
    <w:rsid w:val="006A6F02"/>
    <w:rsid w:val="007F1B3F"/>
    <w:rsid w:val="0084781F"/>
    <w:rsid w:val="00894C25"/>
    <w:rsid w:val="00A64C49"/>
    <w:rsid w:val="00F4209B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9B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9B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14</cp:revision>
  <dcterms:created xsi:type="dcterms:W3CDTF">2019-10-07T08:15:00Z</dcterms:created>
  <dcterms:modified xsi:type="dcterms:W3CDTF">2019-10-07T11:11:00Z</dcterms:modified>
</cp:coreProperties>
</file>