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A8" w:rsidRDefault="00BE52A8" w:rsidP="00BE52A8">
      <w:pPr>
        <w:pStyle w:val="Default"/>
      </w:pPr>
    </w:p>
    <w:p w:rsidR="00BE52A8" w:rsidRDefault="00E751D6" w:rsidP="00BE52A8">
      <w:pPr>
        <w:pStyle w:val="Default"/>
        <w:rPr>
          <w:sz w:val="23"/>
          <w:szCs w:val="23"/>
        </w:rPr>
      </w:pPr>
      <w:r>
        <w:t xml:space="preserve">                                            </w:t>
      </w:r>
      <w:r w:rsidR="00BE52A8">
        <w:t xml:space="preserve"> </w:t>
      </w:r>
      <w:r w:rsidR="00BE52A8">
        <w:rPr>
          <w:b/>
          <w:bCs/>
          <w:sz w:val="23"/>
          <w:szCs w:val="23"/>
        </w:rPr>
        <w:t xml:space="preserve">Z A R Z Ą D Z E N I E NR </w:t>
      </w:r>
      <w:r w:rsidR="003F1B00">
        <w:rPr>
          <w:b/>
          <w:bCs/>
          <w:sz w:val="23"/>
          <w:szCs w:val="23"/>
        </w:rPr>
        <w:t xml:space="preserve"> 40/2021</w:t>
      </w:r>
      <w:r w:rsidR="00BE52A8">
        <w:rPr>
          <w:b/>
          <w:bCs/>
          <w:sz w:val="23"/>
          <w:szCs w:val="23"/>
        </w:rPr>
        <w:t xml:space="preserve"> </w:t>
      </w:r>
    </w:p>
    <w:p w:rsidR="00BE52A8" w:rsidRDefault="003F1B00" w:rsidP="00BE52A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</w:t>
      </w:r>
      <w:r w:rsidR="00BE52A8">
        <w:rPr>
          <w:b/>
          <w:bCs/>
          <w:sz w:val="23"/>
          <w:szCs w:val="23"/>
        </w:rPr>
        <w:t xml:space="preserve">Wójta Gminy Kluczewsko </w:t>
      </w:r>
    </w:p>
    <w:p w:rsidR="00BE52A8" w:rsidRDefault="003F1B00" w:rsidP="00BE52A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</w:t>
      </w:r>
      <w:r w:rsidR="00BE52A8">
        <w:rPr>
          <w:b/>
          <w:bCs/>
          <w:sz w:val="23"/>
          <w:szCs w:val="23"/>
        </w:rPr>
        <w:t xml:space="preserve">z dnia </w:t>
      </w:r>
      <w:r>
        <w:rPr>
          <w:b/>
          <w:bCs/>
          <w:sz w:val="23"/>
          <w:szCs w:val="23"/>
        </w:rPr>
        <w:t>15 czerwca 2021</w:t>
      </w:r>
      <w:r w:rsidR="00BE52A8">
        <w:rPr>
          <w:b/>
          <w:bCs/>
          <w:sz w:val="23"/>
          <w:szCs w:val="23"/>
        </w:rPr>
        <w:t xml:space="preserve"> roku </w:t>
      </w:r>
    </w:p>
    <w:p w:rsidR="003F1B00" w:rsidRDefault="003F1B00" w:rsidP="00BE52A8">
      <w:pPr>
        <w:pStyle w:val="Default"/>
        <w:rPr>
          <w:sz w:val="23"/>
          <w:szCs w:val="23"/>
        </w:rPr>
      </w:pPr>
    </w:p>
    <w:p w:rsidR="003F1B00" w:rsidRPr="003F1B00" w:rsidRDefault="00BE52A8" w:rsidP="00D4407A">
      <w:pPr>
        <w:pStyle w:val="Default"/>
        <w:jc w:val="both"/>
        <w:rPr>
          <w:b/>
          <w:szCs w:val="23"/>
        </w:rPr>
      </w:pPr>
      <w:r w:rsidRPr="003F1B00">
        <w:rPr>
          <w:b/>
          <w:bCs/>
          <w:szCs w:val="23"/>
        </w:rPr>
        <w:t xml:space="preserve">w sprawie przeprowadzenia konsultacji </w:t>
      </w:r>
      <w:r w:rsidR="003F1B00" w:rsidRPr="003F1B00">
        <w:rPr>
          <w:b/>
          <w:szCs w:val="23"/>
        </w:rPr>
        <w:t xml:space="preserve"> zmieniającej uchwałę w sprawie  Programu współpracy Gminy Kluczewsko z organizacjami pozarządowymi oraz podmiotami wymienionymi w art.3 ust. 3 ustawy z dnia 24 kwietnia 2003 r. o działalności pożytku publicznego i o wolontariacie na 2021 rok. </w:t>
      </w:r>
    </w:p>
    <w:p w:rsidR="00BE52A8" w:rsidRDefault="003F1B00" w:rsidP="00BE52A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BE52A8" w:rsidRDefault="00BE52A8" w:rsidP="00D4407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podstawie art. 30 ust. 2 </w:t>
      </w:r>
      <w:proofErr w:type="spellStart"/>
      <w:r>
        <w:rPr>
          <w:sz w:val="23"/>
          <w:szCs w:val="23"/>
        </w:rPr>
        <w:t>pkt</w:t>
      </w:r>
      <w:proofErr w:type="spellEnd"/>
      <w:r>
        <w:rPr>
          <w:sz w:val="23"/>
          <w:szCs w:val="23"/>
        </w:rPr>
        <w:t xml:space="preserve"> 1 ustawy z dnia 8 marca 1990 roku o samorządzie gminnym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>. Dz.</w:t>
      </w:r>
      <w:r w:rsidR="00D4407A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5F4714">
        <w:rPr>
          <w:sz w:val="23"/>
          <w:szCs w:val="23"/>
        </w:rPr>
        <w:t>20 r. poz.713 ze zm.</w:t>
      </w:r>
      <w:r>
        <w:rPr>
          <w:sz w:val="23"/>
          <w:szCs w:val="23"/>
        </w:rPr>
        <w:t xml:space="preserve">) oraz Uchwały Nr VII/25/2015 Rady Gminy Kluczewsko z dnia 25 czerwca 2015 roku w sprawie szczegółowego sposobu przeprowadzania konsultacji </w:t>
      </w:r>
      <w:r w:rsidR="00D4407A">
        <w:rPr>
          <w:sz w:val="23"/>
          <w:szCs w:val="23"/>
        </w:rPr>
        <w:br/>
      </w:r>
      <w:r>
        <w:rPr>
          <w:sz w:val="23"/>
          <w:szCs w:val="23"/>
        </w:rPr>
        <w:t xml:space="preserve">z organizacjami pozarządowymi i podmiotami, o których mowa w art. 3 ust. 3 ustawy </w:t>
      </w:r>
      <w:r w:rsidR="00D4407A">
        <w:rPr>
          <w:sz w:val="23"/>
          <w:szCs w:val="23"/>
        </w:rPr>
        <w:br/>
      </w:r>
      <w:r>
        <w:rPr>
          <w:sz w:val="23"/>
          <w:szCs w:val="23"/>
        </w:rPr>
        <w:t xml:space="preserve">o działalności pożytku publicznego i o wolontariacie zarządza się co następuje: </w:t>
      </w:r>
    </w:p>
    <w:p w:rsidR="005F4714" w:rsidRDefault="005F4714" w:rsidP="00BE52A8">
      <w:pPr>
        <w:pStyle w:val="Default"/>
        <w:rPr>
          <w:sz w:val="23"/>
          <w:szCs w:val="23"/>
        </w:rPr>
      </w:pPr>
    </w:p>
    <w:p w:rsidR="00BE52A8" w:rsidRDefault="005F4714" w:rsidP="00D4407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  <w:r w:rsidR="00BE52A8">
        <w:rPr>
          <w:b/>
          <w:bCs/>
          <w:sz w:val="23"/>
          <w:szCs w:val="23"/>
        </w:rPr>
        <w:t xml:space="preserve">§ 1. </w:t>
      </w:r>
      <w:r w:rsidR="00BE52A8">
        <w:rPr>
          <w:sz w:val="23"/>
          <w:szCs w:val="23"/>
        </w:rPr>
        <w:t>1.Postanawia się przeprowadzić konsultacje społeczne w sprawie projektu "</w:t>
      </w:r>
      <w:r>
        <w:rPr>
          <w:sz w:val="23"/>
          <w:szCs w:val="23"/>
        </w:rPr>
        <w:t xml:space="preserve"> zmiany </w:t>
      </w:r>
      <w:r w:rsidR="00BE52A8">
        <w:rPr>
          <w:sz w:val="23"/>
          <w:szCs w:val="23"/>
        </w:rPr>
        <w:t>Programu współpracy Gminy Kluczewsko z organizacjami pozarządowymi oraz z podmiotami wymienionymi w art. 3 ust. 3 ustawy z dnia 24 kwietnia 2003r. o działalności pożytku publicznego i o wolontariacie na rok 202</w:t>
      </w:r>
      <w:r>
        <w:rPr>
          <w:sz w:val="23"/>
          <w:szCs w:val="23"/>
        </w:rPr>
        <w:t>1</w:t>
      </w:r>
      <w:r w:rsidR="00BE52A8">
        <w:rPr>
          <w:sz w:val="23"/>
          <w:szCs w:val="23"/>
        </w:rPr>
        <w:t xml:space="preserve">", który stanowi załącznik Nr 1 do niniejszego zarządzenia. </w:t>
      </w:r>
    </w:p>
    <w:p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Projekt</w:t>
      </w:r>
      <w:r w:rsidR="005F4714">
        <w:rPr>
          <w:sz w:val="23"/>
          <w:szCs w:val="23"/>
        </w:rPr>
        <w:t xml:space="preserve"> zmiany</w:t>
      </w:r>
      <w:r>
        <w:rPr>
          <w:sz w:val="23"/>
          <w:szCs w:val="23"/>
        </w:rPr>
        <w:t xml:space="preserve"> konsultowanego aktu prawnego dostępny będzie: </w:t>
      </w:r>
    </w:p>
    <w:p w:rsidR="00BE52A8" w:rsidRDefault="00C83ABE" w:rsidP="00BE52A8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-</w:t>
      </w:r>
      <w:r w:rsidR="00BE52A8">
        <w:rPr>
          <w:sz w:val="20"/>
          <w:szCs w:val="20"/>
        </w:rPr>
        <w:t xml:space="preserve"> </w:t>
      </w:r>
      <w:r w:rsidR="00BE52A8">
        <w:rPr>
          <w:sz w:val="23"/>
          <w:szCs w:val="23"/>
        </w:rPr>
        <w:t xml:space="preserve">w Biuletynie Informacji Publicznej – www.bip.kluczewsko.pl </w:t>
      </w:r>
    </w:p>
    <w:p w:rsidR="00BE52A8" w:rsidRDefault="00C83ABE" w:rsidP="00BE52A8">
      <w:pPr>
        <w:pStyle w:val="Default"/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    -</w:t>
      </w:r>
      <w:r w:rsidR="00BE52A8">
        <w:rPr>
          <w:sz w:val="20"/>
          <w:szCs w:val="20"/>
        </w:rPr>
        <w:t xml:space="preserve"> </w:t>
      </w:r>
      <w:r w:rsidR="00BE52A8">
        <w:rPr>
          <w:sz w:val="23"/>
          <w:szCs w:val="23"/>
        </w:rPr>
        <w:t xml:space="preserve">na stronie internetowej Urzędu Gminy - www.kluczewsko.pl </w:t>
      </w:r>
    </w:p>
    <w:p w:rsidR="00BE52A8" w:rsidRDefault="00C83ABE" w:rsidP="00BE52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-</w:t>
      </w:r>
      <w:r w:rsidR="00BE52A8">
        <w:rPr>
          <w:sz w:val="20"/>
          <w:szCs w:val="20"/>
        </w:rPr>
        <w:t xml:space="preserve"> na tablicy ogłoszeń Urzędu Gminy. </w:t>
      </w:r>
    </w:p>
    <w:p w:rsidR="00BE52A8" w:rsidRDefault="00BE52A8" w:rsidP="00BE52A8">
      <w:pPr>
        <w:pStyle w:val="Default"/>
        <w:rPr>
          <w:sz w:val="20"/>
          <w:szCs w:val="20"/>
        </w:rPr>
      </w:pPr>
    </w:p>
    <w:p w:rsidR="00BE52A8" w:rsidRDefault="005F4714" w:rsidP="00BE52A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  <w:r w:rsidR="00BE52A8">
        <w:rPr>
          <w:b/>
          <w:bCs/>
          <w:sz w:val="23"/>
          <w:szCs w:val="23"/>
        </w:rPr>
        <w:t xml:space="preserve">§ 2. </w:t>
      </w:r>
      <w:r w:rsidR="00BE52A8">
        <w:rPr>
          <w:sz w:val="23"/>
          <w:szCs w:val="23"/>
        </w:rPr>
        <w:t xml:space="preserve">Ustalam termin konsultacji w/w projektu na okres od </w:t>
      </w:r>
      <w:r>
        <w:rPr>
          <w:sz w:val="23"/>
          <w:szCs w:val="23"/>
        </w:rPr>
        <w:t>15 czerwca 2021 r. do 25 czerwca 2021 r.</w:t>
      </w:r>
      <w:r w:rsidR="00BE52A8">
        <w:rPr>
          <w:sz w:val="23"/>
          <w:szCs w:val="23"/>
        </w:rPr>
        <w:t xml:space="preserve"> </w:t>
      </w:r>
    </w:p>
    <w:p w:rsidR="00C83ABE" w:rsidRDefault="00C83ABE" w:rsidP="00BE52A8">
      <w:pPr>
        <w:pStyle w:val="Default"/>
        <w:rPr>
          <w:sz w:val="23"/>
          <w:szCs w:val="23"/>
        </w:rPr>
      </w:pPr>
    </w:p>
    <w:p w:rsidR="00BE52A8" w:rsidRDefault="005F4714" w:rsidP="00D4407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BE52A8">
        <w:rPr>
          <w:b/>
          <w:bCs/>
          <w:sz w:val="23"/>
          <w:szCs w:val="23"/>
        </w:rPr>
        <w:t xml:space="preserve">§ 3. </w:t>
      </w:r>
      <w:r w:rsidR="00BE52A8">
        <w:rPr>
          <w:sz w:val="23"/>
          <w:szCs w:val="23"/>
        </w:rPr>
        <w:t xml:space="preserve">1. Konsultacje odbywają się poprzez złożenie przez uprawnione organizacje opinii i uwag w sprawie programu na druku stanowiącym załącznik Nr 2 niniejszego Zarządzenia. Opinie </w:t>
      </w:r>
      <w:r w:rsidR="00D4407A">
        <w:rPr>
          <w:sz w:val="23"/>
          <w:szCs w:val="23"/>
        </w:rPr>
        <w:br/>
      </w:r>
      <w:r w:rsidR="00BE52A8">
        <w:rPr>
          <w:sz w:val="23"/>
          <w:szCs w:val="23"/>
        </w:rPr>
        <w:t xml:space="preserve">i uwagi można składać w następujący sposób: </w:t>
      </w:r>
    </w:p>
    <w:p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w formie elektronicznej za pośrednictwem poczty e-mail na adres: ug@kluczewsko.pl </w:t>
      </w:r>
    </w:p>
    <w:p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osobiście - poprzez złożenie pisma w Biurze Obsługi Mieszkańców Urzędu Gminy Kluczewsko, ul. Spółdzielcza 12. </w:t>
      </w:r>
    </w:p>
    <w:p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Zgłoszenia anonimowe nie będą rozpatrywane. </w:t>
      </w:r>
    </w:p>
    <w:p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Po zakończeniu konsultacji zostanie sporządzone zestawienie opinii i uwag do</w:t>
      </w:r>
      <w:r w:rsidR="00C83ABE">
        <w:rPr>
          <w:sz w:val="23"/>
          <w:szCs w:val="23"/>
        </w:rPr>
        <w:t xml:space="preserve"> zmiany</w:t>
      </w:r>
      <w:r>
        <w:rPr>
          <w:sz w:val="23"/>
          <w:szCs w:val="23"/>
        </w:rPr>
        <w:t xml:space="preserve"> Programu i przedstawione Wójtowi Gminy celem rozpatrzenia uwag.</w:t>
      </w:r>
      <w:r w:rsidR="00C83ABE">
        <w:rPr>
          <w:sz w:val="23"/>
          <w:szCs w:val="23"/>
        </w:rPr>
        <w:t xml:space="preserve">                                                            </w:t>
      </w:r>
      <w:r>
        <w:rPr>
          <w:sz w:val="23"/>
          <w:szCs w:val="23"/>
        </w:rPr>
        <w:t xml:space="preserve"> 4. Wyniki konsultacji wraz z uzasadnieniem zamieszczone zostaną na stronie internetowej </w:t>
      </w:r>
    </w:p>
    <w:p w:rsidR="00BE52A8" w:rsidRDefault="00BE52A8" w:rsidP="00BE52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Urzędu Gminy Kluczewsko oraz na tablicy ogłoszeń Urzędu Gminy. </w:t>
      </w:r>
    </w:p>
    <w:p w:rsidR="00C83ABE" w:rsidRDefault="00C83ABE" w:rsidP="00BE52A8">
      <w:pPr>
        <w:pStyle w:val="Default"/>
        <w:rPr>
          <w:sz w:val="23"/>
          <w:szCs w:val="23"/>
        </w:rPr>
      </w:pPr>
    </w:p>
    <w:p w:rsidR="008918E3" w:rsidRDefault="005F4714" w:rsidP="00BE52A8">
      <w:pPr>
        <w:rPr>
          <w:rFonts w:ascii="Times New Roman" w:hAnsi="Times New Roman"/>
          <w:sz w:val="24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BE52A8">
        <w:rPr>
          <w:b/>
          <w:bCs/>
          <w:sz w:val="23"/>
          <w:szCs w:val="23"/>
        </w:rPr>
        <w:t xml:space="preserve">§ 4. </w:t>
      </w:r>
      <w:r w:rsidR="00BE52A8" w:rsidRPr="00C83ABE">
        <w:rPr>
          <w:rFonts w:ascii="Times New Roman" w:hAnsi="Times New Roman"/>
          <w:sz w:val="24"/>
          <w:szCs w:val="23"/>
        </w:rPr>
        <w:t>Zarządzenie wchodzi w życie z dniem podpisania.</w:t>
      </w:r>
    </w:p>
    <w:p w:rsidR="00611DBE" w:rsidRDefault="00611DBE" w:rsidP="00BE52A8">
      <w:pPr>
        <w:rPr>
          <w:rFonts w:ascii="Times New Roman" w:hAnsi="Times New Roman"/>
          <w:sz w:val="24"/>
          <w:szCs w:val="23"/>
        </w:rPr>
      </w:pPr>
    </w:p>
    <w:p w:rsidR="00611DBE" w:rsidRDefault="00611DBE" w:rsidP="00BE52A8">
      <w:pPr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                                                                                                                  WÓJT  GMINY</w:t>
      </w:r>
    </w:p>
    <w:p w:rsidR="00611DBE" w:rsidRPr="00C83ABE" w:rsidRDefault="00611DBE" w:rsidP="00BE52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3"/>
        </w:rPr>
        <w:t xml:space="preserve">                                                                                                                /-/ Pałka Rafał</w:t>
      </w:r>
    </w:p>
    <w:sectPr w:rsidR="00611DBE" w:rsidRPr="00C83ABE" w:rsidSect="00AA0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52A8"/>
    <w:rsid w:val="002910F8"/>
    <w:rsid w:val="003F1B00"/>
    <w:rsid w:val="005F4714"/>
    <w:rsid w:val="00611DBE"/>
    <w:rsid w:val="008918E3"/>
    <w:rsid w:val="00AA0532"/>
    <w:rsid w:val="00BE52A8"/>
    <w:rsid w:val="00C83ABE"/>
    <w:rsid w:val="00D4407A"/>
    <w:rsid w:val="00E7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5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5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NowakB</dc:creator>
  <cp:lastModifiedBy>Emilia</cp:lastModifiedBy>
  <cp:revision>8</cp:revision>
  <cp:lastPrinted>2021-06-15T14:43:00Z</cp:lastPrinted>
  <dcterms:created xsi:type="dcterms:W3CDTF">2021-06-15T09:21:00Z</dcterms:created>
  <dcterms:modified xsi:type="dcterms:W3CDTF">2021-06-15T15:09:00Z</dcterms:modified>
</cp:coreProperties>
</file>